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7C223" w14:textId="7910B765" w:rsidR="00476114" w:rsidRPr="002470A4" w:rsidRDefault="00476114" w:rsidP="005B24C1">
      <w:pPr>
        <w:spacing w:line="259" w:lineRule="auto"/>
        <w:rPr>
          <w:rFonts w:ascii="Calibri" w:eastAsia="Times New Roman" w:hAnsi="Calibri" w:cs="Times New Roman"/>
          <w:sz w:val="22"/>
          <w:szCs w:val="22"/>
          <w:lang w:val="en-AU"/>
        </w:rPr>
      </w:pPr>
      <w:bookmarkStart w:id="0" w:name="_heading=h.f6sxkmd03xmv" w:colFirst="0" w:colLast="0"/>
      <w:bookmarkEnd w:id="0"/>
    </w:p>
    <w:p w14:paraId="08C4BDBC" w14:textId="3A2085CC" w:rsidR="00D739B2" w:rsidRPr="00C074BF" w:rsidRDefault="005858FD" w:rsidP="00C074BF">
      <w:pPr>
        <w:widowControl w:val="0"/>
        <w:spacing w:line="259" w:lineRule="auto"/>
        <w:contextualSpacing/>
        <w:jc w:val="center"/>
        <w:rPr>
          <w:rFonts w:ascii="Calibri" w:eastAsia="Calibri" w:hAnsi="Calibri" w:cs="Times New Roman"/>
          <w:b/>
          <w:bCs/>
          <w:sz w:val="40"/>
          <w:szCs w:val="40"/>
          <w:lang w:val="en-GB"/>
        </w:rPr>
      </w:pPr>
      <w:r w:rsidRPr="00C074BF">
        <w:rPr>
          <w:rFonts w:ascii="Calibri" w:eastAsia="Calibri" w:hAnsi="Calibri" w:cs="Times New Roman"/>
          <w:b/>
          <w:bCs/>
          <w:sz w:val="40"/>
          <w:szCs w:val="40"/>
          <w:lang w:val="en-GB"/>
        </w:rPr>
        <w:t xml:space="preserve">REQUEST FOR PROPOSALS FOR </w:t>
      </w:r>
      <w:bookmarkStart w:id="1" w:name="_Hlk150331594"/>
      <w:r w:rsidRPr="00C074BF">
        <w:rPr>
          <w:rFonts w:ascii="Calibri" w:eastAsia="Calibri" w:hAnsi="Calibri" w:cs="Times New Roman"/>
          <w:b/>
          <w:bCs/>
          <w:sz w:val="40"/>
          <w:szCs w:val="40"/>
          <w:lang w:val="en-GB"/>
        </w:rPr>
        <w:t>EXTERNAL</w:t>
      </w:r>
    </w:p>
    <w:p w14:paraId="2D169D03" w14:textId="276D3036" w:rsidR="00D739B2" w:rsidRPr="00C074BF" w:rsidRDefault="005858FD" w:rsidP="00C074BF">
      <w:pPr>
        <w:widowControl w:val="0"/>
        <w:spacing w:line="259" w:lineRule="auto"/>
        <w:contextualSpacing/>
        <w:jc w:val="center"/>
        <w:rPr>
          <w:rFonts w:ascii="Calibri" w:eastAsia="Calibri" w:hAnsi="Calibri" w:cs="Times New Roman"/>
          <w:b/>
          <w:bCs/>
          <w:sz w:val="40"/>
          <w:szCs w:val="40"/>
          <w:lang w:val="en-GB"/>
        </w:rPr>
      </w:pPr>
      <w:r w:rsidRPr="00C074BF">
        <w:rPr>
          <w:rFonts w:ascii="Calibri" w:eastAsia="Calibri" w:hAnsi="Calibri" w:cs="Times New Roman"/>
          <w:b/>
          <w:bCs/>
          <w:sz w:val="40"/>
          <w:szCs w:val="40"/>
          <w:lang w:val="en-GB"/>
        </w:rPr>
        <w:t>MID-TERM EVALUATION OF THE</w:t>
      </w:r>
    </w:p>
    <w:p w14:paraId="02B05BA8" w14:textId="5E1A9496" w:rsidR="00D739B2" w:rsidRPr="00C074BF" w:rsidRDefault="005858FD" w:rsidP="00C074BF">
      <w:pPr>
        <w:widowControl w:val="0"/>
        <w:spacing w:line="259" w:lineRule="auto"/>
        <w:contextualSpacing/>
        <w:jc w:val="center"/>
        <w:rPr>
          <w:rFonts w:ascii="Calibri" w:eastAsia="Calibri" w:hAnsi="Calibri" w:cs="Times New Roman"/>
          <w:b/>
          <w:bCs/>
          <w:sz w:val="40"/>
          <w:szCs w:val="40"/>
          <w:lang w:val="en-GB"/>
        </w:rPr>
      </w:pPr>
      <w:r w:rsidRPr="00C074BF">
        <w:rPr>
          <w:rFonts w:ascii="Calibri" w:eastAsia="Calibri" w:hAnsi="Calibri" w:cs="Times New Roman"/>
          <w:b/>
          <w:bCs/>
          <w:sz w:val="40"/>
          <w:szCs w:val="40"/>
          <w:lang w:val="en-GB"/>
        </w:rPr>
        <w:t>CHARM PROGRAMME (2023–2025).</w:t>
      </w:r>
      <w:bookmarkEnd w:id="1"/>
    </w:p>
    <w:p w14:paraId="293F0DFD" w14:textId="77777777" w:rsidR="00476114" w:rsidRPr="00476114" w:rsidRDefault="00476114" w:rsidP="00476114">
      <w:pPr>
        <w:spacing w:line="259" w:lineRule="auto"/>
        <w:rPr>
          <w:rFonts w:ascii="Calibri" w:eastAsia="Calibri" w:hAnsi="Calibri" w:cs="Times New Roman"/>
          <w:sz w:val="22"/>
          <w:szCs w:val="22"/>
          <w:lang w:val="en-GB"/>
        </w:rPr>
      </w:pPr>
    </w:p>
    <w:p w14:paraId="73087687" w14:textId="77777777" w:rsidR="00476114" w:rsidRPr="00476114" w:rsidRDefault="00476114" w:rsidP="00476114">
      <w:pPr>
        <w:spacing w:line="259" w:lineRule="auto"/>
        <w:rPr>
          <w:rFonts w:ascii="Calibri" w:eastAsia="Calibri" w:hAnsi="Calibri" w:cs="Times New Roman"/>
          <w:sz w:val="22"/>
          <w:szCs w:val="22"/>
          <w:lang w:val="en-GB"/>
        </w:rPr>
      </w:pPr>
    </w:p>
    <w:p w14:paraId="26B80E28" w14:textId="77777777" w:rsidR="00476114" w:rsidRPr="001878EA" w:rsidRDefault="00476114" w:rsidP="00476114">
      <w:pPr>
        <w:spacing w:line="259" w:lineRule="auto"/>
        <w:ind w:left="1440" w:hanging="1440"/>
        <w:rPr>
          <w:rFonts w:ascii="Calibri" w:eastAsia="Calibri" w:hAnsi="Calibri" w:cs="Times New Roman"/>
          <w:sz w:val="36"/>
          <w:szCs w:val="36"/>
          <w:lang w:val="en-GB"/>
        </w:rPr>
      </w:pPr>
      <w:r w:rsidRPr="001878EA">
        <w:rPr>
          <w:rFonts w:ascii="Calibri" w:eastAsia="Calibri" w:hAnsi="Calibri" w:cs="Times New Roman"/>
          <w:sz w:val="36"/>
          <w:szCs w:val="36"/>
          <w:lang w:val="en-GB"/>
        </w:rPr>
        <w:t>Client:</w:t>
      </w:r>
      <w:r w:rsidRPr="001878EA">
        <w:rPr>
          <w:rFonts w:ascii="Calibri" w:eastAsia="Calibri" w:hAnsi="Calibri" w:cs="Times New Roman"/>
          <w:sz w:val="36"/>
          <w:szCs w:val="36"/>
          <w:lang w:val="en-GB"/>
        </w:rPr>
        <w:tab/>
        <w:t xml:space="preserve">DefendDefenders (East and Horn of Africa Human Rights Defenders Project) </w:t>
      </w:r>
    </w:p>
    <w:p w14:paraId="7E03EAC5" w14:textId="2F4C754B" w:rsidR="00476114" w:rsidRPr="001878EA" w:rsidRDefault="00476114" w:rsidP="00476114">
      <w:pPr>
        <w:spacing w:line="259" w:lineRule="auto"/>
        <w:rPr>
          <w:rFonts w:ascii="Calibri" w:eastAsia="Calibri" w:hAnsi="Calibri" w:cs="Times New Roman"/>
          <w:sz w:val="36"/>
          <w:szCs w:val="36"/>
          <w:lang w:val="en-GB"/>
        </w:rPr>
      </w:pPr>
      <w:r w:rsidRPr="001878EA">
        <w:rPr>
          <w:rFonts w:ascii="Calibri" w:eastAsia="Calibri" w:hAnsi="Calibri" w:cs="Times New Roman"/>
          <w:sz w:val="36"/>
          <w:szCs w:val="36"/>
          <w:lang w:val="en-GB"/>
        </w:rPr>
        <w:tab/>
      </w:r>
      <w:r w:rsidRPr="001878EA">
        <w:rPr>
          <w:rFonts w:ascii="Calibri" w:eastAsia="Calibri" w:hAnsi="Calibri" w:cs="Times New Roman"/>
          <w:sz w:val="36"/>
          <w:szCs w:val="36"/>
          <w:lang w:val="en-GB"/>
        </w:rPr>
        <w:tab/>
      </w:r>
      <w:r w:rsidR="008C3009">
        <w:rPr>
          <w:rFonts w:ascii="Calibri" w:eastAsia="Calibri" w:hAnsi="Calibri" w:cs="Times New Roman"/>
          <w:sz w:val="36"/>
          <w:szCs w:val="36"/>
          <w:lang w:val="en-GB"/>
        </w:rPr>
        <w:t>Arie</w:t>
      </w:r>
      <w:r w:rsidRPr="001878EA">
        <w:rPr>
          <w:rFonts w:ascii="Calibri" w:eastAsia="Calibri" w:hAnsi="Calibri" w:cs="Times New Roman"/>
          <w:sz w:val="36"/>
          <w:szCs w:val="36"/>
          <w:lang w:val="en-GB"/>
        </w:rPr>
        <w:t xml:space="preserve"> Towers, </w:t>
      </w:r>
    </w:p>
    <w:p w14:paraId="77528A63" w14:textId="77777777" w:rsidR="00476114" w:rsidRPr="001878EA" w:rsidRDefault="00476114" w:rsidP="00476114">
      <w:pPr>
        <w:spacing w:line="259" w:lineRule="auto"/>
        <w:ind w:left="720" w:firstLine="720"/>
        <w:rPr>
          <w:rFonts w:ascii="Calibri" w:eastAsia="Calibri" w:hAnsi="Calibri" w:cs="Times New Roman"/>
          <w:sz w:val="36"/>
          <w:szCs w:val="36"/>
          <w:lang w:val="en-GB"/>
        </w:rPr>
      </w:pPr>
      <w:r w:rsidRPr="001878EA">
        <w:rPr>
          <w:rFonts w:ascii="Calibri" w:eastAsia="Calibri" w:hAnsi="Calibri" w:cs="Times New Roman"/>
          <w:sz w:val="36"/>
          <w:szCs w:val="36"/>
          <w:lang w:val="en-GB"/>
        </w:rPr>
        <w:t>Plot 16, Mackinnon Road, Nakasero</w:t>
      </w:r>
    </w:p>
    <w:p w14:paraId="3493FDDD" w14:textId="77777777" w:rsidR="00476114" w:rsidRPr="001878EA" w:rsidRDefault="00476114" w:rsidP="00476114">
      <w:pPr>
        <w:spacing w:line="259" w:lineRule="auto"/>
        <w:ind w:left="720" w:firstLine="720"/>
        <w:rPr>
          <w:rFonts w:ascii="Calibri" w:eastAsia="Calibri" w:hAnsi="Calibri" w:cs="Times New Roman"/>
          <w:sz w:val="36"/>
          <w:szCs w:val="36"/>
          <w:lang w:val="fr-FR"/>
        </w:rPr>
      </w:pPr>
      <w:r w:rsidRPr="001878EA">
        <w:rPr>
          <w:rFonts w:ascii="Calibri" w:eastAsia="Calibri" w:hAnsi="Calibri" w:cs="Times New Roman"/>
          <w:sz w:val="36"/>
          <w:szCs w:val="36"/>
          <w:lang w:val="fr-FR"/>
        </w:rPr>
        <w:t>P.O.BOX 70356, Kampala Uganda.</w:t>
      </w:r>
    </w:p>
    <w:p w14:paraId="2C7ED18A" w14:textId="77777777" w:rsidR="00476114" w:rsidRPr="00476114" w:rsidRDefault="00476114" w:rsidP="00476114">
      <w:pPr>
        <w:spacing w:line="259" w:lineRule="auto"/>
        <w:rPr>
          <w:rFonts w:ascii="Calibri" w:eastAsia="Calibri" w:hAnsi="Calibri" w:cs="Times New Roman"/>
          <w:sz w:val="22"/>
          <w:szCs w:val="22"/>
          <w:lang w:val="fr-FR"/>
        </w:rPr>
      </w:pPr>
    </w:p>
    <w:p w14:paraId="18397533" w14:textId="77777777" w:rsidR="00476114" w:rsidRDefault="00476114" w:rsidP="00476114">
      <w:pPr>
        <w:spacing w:line="259" w:lineRule="auto"/>
        <w:rPr>
          <w:rFonts w:ascii="Calibri" w:eastAsia="Calibri" w:hAnsi="Calibri" w:cs="Times New Roman"/>
          <w:sz w:val="22"/>
          <w:szCs w:val="22"/>
          <w:lang w:val="fr-FR"/>
        </w:rPr>
      </w:pPr>
    </w:p>
    <w:p w14:paraId="348AE2D4" w14:textId="77777777" w:rsidR="001878EA" w:rsidRDefault="001878EA" w:rsidP="00476114">
      <w:pPr>
        <w:spacing w:line="259" w:lineRule="auto"/>
        <w:rPr>
          <w:rFonts w:ascii="Calibri" w:eastAsia="Calibri" w:hAnsi="Calibri" w:cs="Times New Roman"/>
          <w:sz w:val="22"/>
          <w:szCs w:val="22"/>
          <w:lang w:val="fr-FR"/>
        </w:rPr>
      </w:pPr>
    </w:p>
    <w:p w14:paraId="01691EFC" w14:textId="77777777" w:rsidR="001878EA" w:rsidRDefault="001878EA" w:rsidP="00476114">
      <w:pPr>
        <w:spacing w:line="259" w:lineRule="auto"/>
        <w:rPr>
          <w:rFonts w:ascii="Calibri" w:eastAsia="Calibri" w:hAnsi="Calibri" w:cs="Times New Roman"/>
          <w:sz w:val="22"/>
          <w:szCs w:val="22"/>
          <w:lang w:val="fr-FR"/>
        </w:rPr>
      </w:pPr>
    </w:p>
    <w:p w14:paraId="1353DA00" w14:textId="77777777" w:rsidR="001878EA" w:rsidRDefault="001878EA" w:rsidP="00476114">
      <w:pPr>
        <w:spacing w:line="259" w:lineRule="auto"/>
        <w:rPr>
          <w:rFonts w:ascii="Calibri" w:eastAsia="Calibri" w:hAnsi="Calibri" w:cs="Times New Roman"/>
          <w:sz w:val="22"/>
          <w:szCs w:val="22"/>
          <w:lang w:val="fr-FR"/>
        </w:rPr>
      </w:pPr>
    </w:p>
    <w:p w14:paraId="1DFC44A0" w14:textId="77777777" w:rsidR="001878EA" w:rsidRPr="00476114" w:rsidRDefault="001878EA" w:rsidP="00476114">
      <w:pPr>
        <w:spacing w:line="259" w:lineRule="auto"/>
        <w:rPr>
          <w:rFonts w:ascii="Calibri" w:eastAsia="Calibri" w:hAnsi="Calibri" w:cs="Times New Roman"/>
          <w:sz w:val="22"/>
          <w:szCs w:val="22"/>
          <w:lang w:val="fr-FR"/>
        </w:rPr>
      </w:pPr>
    </w:p>
    <w:p w14:paraId="6F51E5BD" w14:textId="77777777" w:rsidR="00476114" w:rsidRPr="00476114" w:rsidRDefault="00476114" w:rsidP="001878EA">
      <w:pPr>
        <w:spacing w:line="259" w:lineRule="auto"/>
        <w:jc w:val="center"/>
        <w:rPr>
          <w:rFonts w:ascii="Calibri" w:eastAsia="Calibri" w:hAnsi="Calibri" w:cs="Times New Roman"/>
          <w:sz w:val="22"/>
          <w:szCs w:val="22"/>
          <w:lang w:val="fr-FR"/>
        </w:rPr>
      </w:pPr>
    </w:p>
    <w:p w14:paraId="33E7770D" w14:textId="71E17D79" w:rsidR="00476114" w:rsidRPr="001878EA" w:rsidRDefault="00CE3A32" w:rsidP="001878EA">
      <w:pPr>
        <w:spacing w:line="259" w:lineRule="auto"/>
        <w:jc w:val="center"/>
        <w:rPr>
          <w:rFonts w:ascii="Calibri" w:eastAsia="Calibri" w:hAnsi="Calibri" w:cs="Times New Roman"/>
          <w:b/>
          <w:bCs/>
          <w:sz w:val="36"/>
          <w:szCs w:val="36"/>
          <w:lang w:val="en-GB"/>
        </w:rPr>
      </w:pPr>
      <w:r w:rsidRPr="001878EA">
        <w:rPr>
          <w:rFonts w:ascii="Calibri" w:eastAsia="Calibri" w:hAnsi="Calibri" w:cs="Times New Roman"/>
          <w:b/>
          <w:bCs/>
          <w:sz w:val="36"/>
          <w:szCs w:val="36"/>
          <w:lang w:val="en-GB"/>
        </w:rPr>
        <w:t>Ju</w:t>
      </w:r>
      <w:r w:rsidR="32FE4170" w:rsidRPr="001878EA">
        <w:rPr>
          <w:rFonts w:ascii="Calibri" w:eastAsia="Calibri" w:hAnsi="Calibri" w:cs="Times New Roman"/>
          <w:b/>
          <w:bCs/>
          <w:sz w:val="36"/>
          <w:szCs w:val="36"/>
          <w:lang w:val="en-GB"/>
        </w:rPr>
        <w:t>ly</w:t>
      </w:r>
      <w:r w:rsidRPr="001878EA">
        <w:rPr>
          <w:rFonts w:ascii="Calibri" w:eastAsia="Calibri" w:hAnsi="Calibri" w:cs="Times New Roman"/>
          <w:b/>
          <w:bCs/>
          <w:sz w:val="36"/>
          <w:szCs w:val="36"/>
          <w:lang w:val="en-GB"/>
        </w:rPr>
        <w:t xml:space="preserve"> 2025</w:t>
      </w:r>
    </w:p>
    <w:p w14:paraId="51CEFD12" w14:textId="77777777" w:rsidR="00476114" w:rsidRPr="00476114" w:rsidRDefault="00476114" w:rsidP="00476114">
      <w:pPr>
        <w:spacing w:line="259" w:lineRule="auto"/>
        <w:rPr>
          <w:rFonts w:ascii="Calibri" w:eastAsia="Calibri" w:hAnsi="Calibri" w:cs="Times New Roman"/>
          <w:sz w:val="22"/>
          <w:szCs w:val="22"/>
          <w:lang w:val="en-GB"/>
        </w:rPr>
        <w:sectPr w:rsidR="00476114" w:rsidRPr="00476114" w:rsidSect="00476114">
          <w:headerReference w:type="default" r:id="rId8"/>
          <w:footerReference w:type="even" r:id="rId9"/>
          <w:footerReference w:type="default" r:id="rId10"/>
          <w:pgSz w:w="11900" w:h="16840"/>
          <w:pgMar w:top="1134" w:right="1134" w:bottom="1134" w:left="1134" w:header="709" w:footer="709" w:gutter="0"/>
          <w:pgNumType w:start="1"/>
          <w:cols w:space="708"/>
          <w:docGrid w:linePitch="360"/>
        </w:sectPr>
      </w:pPr>
    </w:p>
    <w:p w14:paraId="0CCF8318" w14:textId="77777777" w:rsidR="00476114" w:rsidRPr="00476114" w:rsidRDefault="00476114" w:rsidP="00CE3A32">
      <w:pPr>
        <w:spacing w:line="240" w:lineRule="auto"/>
        <w:jc w:val="both"/>
        <w:rPr>
          <w:rFonts w:ascii="Times New Roman" w:eastAsia="Calibri" w:hAnsi="Times New Roman" w:cs="Times New Roman"/>
          <w:b/>
          <w:color w:val="0070C0"/>
        </w:rPr>
      </w:pPr>
      <w:r w:rsidRPr="00476114">
        <w:rPr>
          <w:rFonts w:ascii="Times New Roman" w:eastAsia="Calibri" w:hAnsi="Times New Roman" w:cs="Times New Roman"/>
          <w:b/>
          <w:color w:val="0070C0"/>
        </w:rPr>
        <w:lastRenderedPageBreak/>
        <w:t>Request for Proposals</w:t>
      </w:r>
    </w:p>
    <w:p w14:paraId="0FE4E43F" w14:textId="5AAB8439" w:rsidR="00476114" w:rsidRPr="00476114" w:rsidRDefault="00476114" w:rsidP="00CE3A32">
      <w:pPr>
        <w:spacing w:line="240" w:lineRule="auto"/>
        <w:ind w:right="668"/>
        <w:jc w:val="both"/>
        <w:rPr>
          <w:rFonts w:ascii="Times New Roman" w:eastAsia="Times New Roman" w:hAnsi="Times New Roman" w:cs="Times New Roman"/>
          <w:b/>
          <w:bCs/>
          <w:lang w:val="en-GB"/>
        </w:rPr>
      </w:pPr>
      <w:r w:rsidRPr="6AAC60A3">
        <w:rPr>
          <w:rFonts w:ascii="Times New Roman" w:eastAsia="Times New Roman" w:hAnsi="Times New Roman" w:cs="Times New Roman"/>
          <w:lang w:val="en-GB"/>
        </w:rPr>
        <w:t>The DefendDefenders,</w:t>
      </w:r>
      <w:r w:rsidRPr="6AAC60A3">
        <w:rPr>
          <w:rFonts w:ascii="Times New Roman" w:eastAsia="Times New Roman" w:hAnsi="Times New Roman" w:cs="Times New Roman"/>
          <w:b/>
          <w:bCs/>
          <w:lang w:val="en-GB"/>
        </w:rPr>
        <w:t xml:space="preserve"> </w:t>
      </w:r>
      <w:r w:rsidRPr="6AAC60A3">
        <w:rPr>
          <w:rFonts w:ascii="Times New Roman" w:eastAsia="Times New Roman" w:hAnsi="Times New Roman" w:cs="Times New Roman"/>
          <w:lang w:val="en-GB"/>
        </w:rPr>
        <w:t xml:space="preserve">requests for proposals/bids for </w:t>
      </w:r>
      <w:r w:rsidRPr="6AAC60A3">
        <w:rPr>
          <w:rFonts w:ascii="Times New Roman" w:eastAsia="Times New Roman" w:hAnsi="Times New Roman" w:cs="Times New Roman"/>
          <w:b/>
          <w:bCs/>
          <w:lang w:val="en-GB"/>
        </w:rPr>
        <w:t>consultancy</w:t>
      </w:r>
      <w:r w:rsidR="0012341E" w:rsidRPr="6AAC60A3">
        <w:rPr>
          <w:rFonts w:ascii="Times New Roman" w:eastAsia="Times New Roman" w:hAnsi="Times New Roman" w:cs="Times New Roman"/>
          <w:b/>
          <w:bCs/>
          <w:lang w:val="en-GB"/>
        </w:rPr>
        <w:t xml:space="preserve"> for conducting an</w:t>
      </w:r>
      <w:r w:rsidRPr="6AAC60A3">
        <w:rPr>
          <w:rFonts w:ascii="Times New Roman" w:eastAsia="Times New Roman" w:hAnsi="Times New Roman" w:cs="Times New Roman"/>
          <w:b/>
          <w:bCs/>
          <w:lang w:val="en-GB"/>
        </w:rPr>
        <w:t xml:space="preserve"> </w:t>
      </w:r>
      <w:r w:rsidR="0012341E" w:rsidRPr="6AAC60A3">
        <w:rPr>
          <w:rFonts w:ascii="Times New Roman" w:eastAsia="Times New Roman" w:hAnsi="Times New Roman" w:cs="Times New Roman"/>
          <w:lang w:val="en-GB"/>
        </w:rPr>
        <w:t xml:space="preserve">external </w:t>
      </w:r>
      <w:r w:rsidR="04D6EA0D" w:rsidRPr="6AAC60A3">
        <w:rPr>
          <w:rFonts w:ascii="Times New Roman" w:eastAsia="Times New Roman" w:hAnsi="Times New Roman" w:cs="Times New Roman"/>
          <w:lang w:val="en-GB"/>
        </w:rPr>
        <w:t>Mid</w:t>
      </w:r>
      <w:r w:rsidR="0012341E" w:rsidRPr="6AAC60A3">
        <w:rPr>
          <w:rFonts w:ascii="Times New Roman" w:eastAsia="Times New Roman" w:hAnsi="Times New Roman" w:cs="Times New Roman"/>
          <w:lang w:val="en-GB"/>
        </w:rPr>
        <w:t>-Term Evaluation of the CHARM Programme (2023–2025)</w:t>
      </w:r>
      <w:r w:rsidRPr="6AAC60A3">
        <w:rPr>
          <w:rFonts w:ascii="Times New Roman" w:eastAsia="Times New Roman" w:hAnsi="Times New Roman" w:cs="Times New Roman"/>
          <w:b/>
          <w:bCs/>
          <w:lang w:val="en-GB"/>
        </w:rPr>
        <w:t>.</w:t>
      </w:r>
    </w:p>
    <w:p w14:paraId="5B150506" w14:textId="77777777" w:rsidR="00476114" w:rsidRPr="00476114" w:rsidRDefault="00476114" w:rsidP="00CE3A32">
      <w:pPr>
        <w:spacing w:line="240" w:lineRule="auto"/>
        <w:ind w:right="668"/>
        <w:jc w:val="both"/>
        <w:rPr>
          <w:rFonts w:ascii="Times New Roman" w:eastAsia="Times New Roman" w:hAnsi="Times New Roman" w:cs="Times New Roman"/>
          <w:b/>
          <w:lang w:val="en-GB"/>
        </w:rPr>
      </w:pPr>
      <w:r w:rsidRPr="00476114">
        <w:rPr>
          <w:rFonts w:ascii="Times New Roman" w:eastAsia="Times New Roman" w:hAnsi="Times New Roman" w:cs="Times New Roman"/>
          <w:lang w:val="en-GB"/>
        </w:rPr>
        <w:t xml:space="preserve"> </w:t>
      </w:r>
      <w:r w:rsidRPr="00476114">
        <w:rPr>
          <w:rFonts w:ascii="Times New Roman" w:eastAsia="Times New Roman" w:hAnsi="Times New Roman" w:cs="Times New Roman"/>
          <w:lang w:val="en-AU"/>
        </w:rPr>
        <w:t xml:space="preserve">The request for proposal document is attached to this call. </w:t>
      </w:r>
    </w:p>
    <w:p w14:paraId="506EA39A" w14:textId="77777777" w:rsidR="00476114" w:rsidRPr="00476114" w:rsidRDefault="00476114" w:rsidP="00CE3A32">
      <w:pPr>
        <w:spacing w:line="240" w:lineRule="auto"/>
        <w:jc w:val="both"/>
        <w:outlineLvl w:val="5"/>
        <w:rPr>
          <w:rFonts w:ascii="Times New Roman" w:eastAsia="Times New Roman" w:hAnsi="Times New Roman" w:cs="Times New Roman"/>
          <w:bCs/>
          <w:lang w:val="en-GB"/>
        </w:rPr>
      </w:pPr>
    </w:p>
    <w:p w14:paraId="3F871E6A" w14:textId="77777777" w:rsidR="00476114" w:rsidRPr="00476114" w:rsidRDefault="00476114" w:rsidP="00CE3A32">
      <w:pPr>
        <w:spacing w:line="240" w:lineRule="auto"/>
        <w:jc w:val="both"/>
        <w:outlineLvl w:val="5"/>
        <w:rPr>
          <w:rFonts w:ascii="Times New Roman" w:eastAsia="Times New Roman" w:hAnsi="Times New Roman" w:cs="Times New Roman"/>
          <w:bCs/>
          <w:lang w:val="en-GB"/>
        </w:rPr>
      </w:pPr>
      <w:r w:rsidRPr="00476114">
        <w:rPr>
          <w:rFonts w:ascii="Times New Roman" w:eastAsia="Times New Roman" w:hAnsi="Times New Roman" w:cs="Times New Roman"/>
          <w:bCs/>
          <w:lang w:val="en-GB"/>
        </w:rPr>
        <w:t xml:space="preserve">In response to this request, the bidder must submit a technical and financial proposal. </w:t>
      </w:r>
    </w:p>
    <w:p w14:paraId="3DA6AFAF" w14:textId="77777777" w:rsidR="00476114" w:rsidRPr="00476114" w:rsidRDefault="00476114" w:rsidP="00CE3A32">
      <w:pPr>
        <w:spacing w:line="240" w:lineRule="auto"/>
        <w:jc w:val="both"/>
        <w:rPr>
          <w:rFonts w:ascii="Times New Roman" w:eastAsia="Times New Roman" w:hAnsi="Times New Roman" w:cs="Times New Roman"/>
          <w:bCs/>
          <w:lang w:val="en-GB"/>
        </w:rPr>
      </w:pPr>
    </w:p>
    <w:p w14:paraId="3EAEAAFC" w14:textId="77777777" w:rsidR="00476114" w:rsidRPr="00476114" w:rsidRDefault="00476114" w:rsidP="00CE3A32">
      <w:pPr>
        <w:spacing w:line="240" w:lineRule="auto"/>
        <w:jc w:val="both"/>
        <w:rPr>
          <w:rFonts w:ascii="Times New Roman" w:eastAsia="Times New Roman" w:hAnsi="Times New Roman" w:cs="Times New Roman"/>
          <w:bCs/>
          <w:lang w:val="en-GB"/>
        </w:rPr>
      </w:pPr>
      <w:r w:rsidRPr="00476114">
        <w:rPr>
          <w:rFonts w:ascii="Times New Roman" w:eastAsia="Times New Roman" w:hAnsi="Times New Roman" w:cs="Times New Roman"/>
          <w:bCs/>
          <w:lang w:val="en-GB"/>
        </w:rPr>
        <w:t xml:space="preserve">Both the technical and financial proposals should be addressed to and sent to: </w:t>
      </w:r>
    </w:p>
    <w:p w14:paraId="4DE25A4A" w14:textId="77777777" w:rsidR="00476114" w:rsidRPr="00476114" w:rsidRDefault="00476114" w:rsidP="00CE3A32">
      <w:pPr>
        <w:spacing w:line="240" w:lineRule="auto"/>
        <w:jc w:val="both"/>
        <w:rPr>
          <w:rFonts w:ascii="Times New Roman" w:eastAsia="Times New Roman" w:hAnsi="Times New Roman" w:cs="Times New Roman"/>
          <w:b/>
          <w:lang w:val="en-AU"/>
        </w:rPr>
      </w:pPr>
    </w:p>
    <w:p w14:paraId="7FAEB36D" w14:textId="77777777" w:rsidR="00476114" w:rsidRPr="00476114" w:rsidRDefault="00476114" w:rsidP="00CE3A32">
      <w:pPr>
        <w:spacing w:line="240" w:lineRule="auto"/>
        <w:jc w:val="both"/>
        <w:rPr>
          <w:rFonts w:ascii="Times New Roman" w:eastAsia="Times New Roman" w:hAnsi="Times New Roman" w:cs="Times New Roman"/>
          <w:b/>
          <w:lang w:val="en-AU"/>
        </w:rPr>
      </w:pPr>
      <w:r w:rsidRPr="00476114">
        <w:rPr>
          <w:rFonts w:ascii="Times New Roman" w:eastAsia="Times New Roman" w:hAnsi="Times New Roman" w:cs="Times New Roman"/>
          <w:b/>
          <w:lang w:val="en-AU"/>
        </w:rPr>
        <w:t>Head of Procurement</w:t>
      </w:r>
    </w:p>
    <w:p w14:paraId="6C266809" w14:textId="77777777" w:rsidR="00476114" w:rsidRPr="00476114" w:rsidRDefault="00476114" w:rsidP="00CE3A32">
      <w:pPr>
        <w:spacing w:line="240" w:lineRule="auto"/>
        <w:jc w:val="both"/>
        <w:rPr>
          <w:rFonts w:ascii="Times New Roman" w:eastAsia="Times New Roman" w:hAnsi="Times New Roman" w:cs="Times New Roman"/>
          <w:b/>
          <w:lang w:val="en-GB"/>
        </w:rPr>
      </w:pPr>
      <w:r w:rsidRPr="00476114">
        <w:rPr>
          <w:rFonts w:ascii="Times New Roman" w:eastAsia="Times New Roman" w:hAnsi="Times New Roman" w:cs="Times New Roman"/>
          <w:b/>
          <w:lang w:val="en-GB"/>
        </w:rPr>
        <w:t>DefendDefenders</w:t>
      </w:r>
    </w:p>
    <w:p w14:paraId="187222D3" w14:textId="12A05664" w:rsidR="00476114" w:rsidRPr="00476114" w:rsidRDefault="007C35BD" w:rsidP="00CE3A32">
      <w:pPr>
        <w:spacing w:line="240" w:lineRule="auto"/>
        <w:jc w:val="both"/>
        <w:rPr>
          <w:rFonts w:ascii="Times New Roman" w:eastAsia="Times New Roman" w:hAnsi="Times New Roman" w:cs="Times New Roman"/>
          <w:b/>
          <w:lang w:val="en-GB"/>
        </w:rPr>
      </w:pPr>
      <w:r>
        <w:rPr>
          <w:rFonts w:ascii="Times New Roman" w:eastAsia="Times New Roman" w:hAnsi="Times New Roman" w:cs="Times New Roman"/>
          <w:b/>
          <w:lang w:val="en-GB"/>
        </w:rPr>
        <w:t>Arie</w:t>
      </w:r>
      <w:r w:rsidR="00476114" w:rsidRPr="00476114">
        <w:rPr>
          <w:rFonts w:ascii="Times New Roman" w:eastAsia="Times New Roman" w:hAnsi="Times New Roman" w:cs="Times New Roman"/>
          <w:b/>
          <w:lang w:val="en-GB"/>
        </w:rPr>
        <w:t xml:space="preserve"> Towers, Plot 16 Mackinnon Road, Nakasero</w:t>
      </w:r>
    </w:p>
    <w:p w14:paraId="6DAEAE60" w14:textId="77777777" w:rsidR="00476114" w:rsidRPr="00476114" w:rsidRDefault="00476114" w:rsidP="00CE3A32">
      <w:pPr>
        <w:spacing w:line="240" w:lineRule="auto"/>
        <w:jc w:val="both"/>
        <w:rPr>
          <w:rFonts w:ascii="Times New Roman" w:eastAsia="Times New Roman" w:hAnsi="Times New Roman" w:cs="Times New Roman"/>
          <w:b/>
          <w:lang w:val="en-GB"/>
        </w:rPr>
      </w:pPr>
      <w:r w:rsidRPr="00476114">
        <w:rPr>
          <w:rFonts w:ascii="Times New Roman" w:eastAsia="Times New Roman" w:hAnsi="Times New Roman" w:cs="Times New Roman"/>
          <w:b/>
          <w:lang w:val="en-GB"/>
        </w:rPr>
        <w:t>P.O.BOX 70356 Kampala Uganda</w:t>
      </w:r>
    </w:p>
    <w:p w14:paraId="61647BC7" w14:textId="52984B09" w:rsidR="00476114" w:rsidRPr="00476114" w:rsidRDefault="00476114" w:rsidP="00CE3A32">
      <w:pPr>
        <w:spacing w:line="240" w:lineRule="auto"/>
        <w:jc w:val="both"/>
        <w:rPr>
          <w:rFonts w:ascii="Times New Roman" w:eastAsia="Times New Roman" w:hAnsi="Times New Roman" w:cs="Times New Roman"/>
          <w:b/>
          <w:u w:val="single"/>
          <w:lang w:val="en-AU"/>
        </w:rPr>
      </w:pPr>
      <w:r w:rsidRPr="00476114">
        <w:rPr>
          <w:rFonts w:ascii="Times New Roman" w:eastAsia="Times New Roman" w:hAnsi="Times New Roman" w:cs="Times New Roman"/>
          <w:b/>
          <w:lang w:val="en-AU"/>
        </w:rPr>
        <w:t xml:space="preserve">Email: </w:t>
      </w:r>
      <w:hyperlink r:id="rId11" w:history="1">
        <w:r w:rsidRPr="00476114">
          <w:rPr>
            <w:rFonts w:ascii="Times New Roman" w:eastAsia="Times New Roman" w:hAnsi="Times New Roman" w:cs="Times New Roman"/>
            <w:b/>
            <w:bCs/>
            <w:color w:val="0563C1"/>
            <w:u w:val="single"/>
            <w:lang w:val="en-AU"/>
          </w:rPr>
          <w:t>procurement@defenddefenders.org</w:t>
        </w:r>
      </w:hyperlink>
      <w:r w:rsidRPr="00476114">
        <w:rPr>
          <w:rFonts w:ascii="Times New Roman" w:eastAsia="Times New Roman" w:hAnsi="Times New Roman" w:cs="Times New Roman"/>
          <w:b/>
          <w:bCs/>
          <w:color w:val="0563C1"/>
          <w:u w:val="single"/>
          <w:lang w:val="en-AU"/>
        </w:rPr>
        <w:t>,</w:t>
      </w:r>
      <w:r w:rsidRPr="00476114">
        <w:rPr>
          <w:rFonts w:ascii="Times New Roman" w:eastAsia="Times New Roman" w:hAnsi="Times New Roman" w:cs="Times New Roman"/>
          <w:color w:val="0563C1"/>
          <w:u w:val="single"/>
          <w:lang w:val="en-AU"/>
        </w:rPr>
        <w:t xml:space="preserve"> CC </w:t>
      </w:r>
      <w:r w:rsidRPr="00476114">
        <w:rPr>
          <w:rFonts w:ascii="Times New Roman" w:eastAsia="Calibri" w:hAnsi="Times New Roman" w:cs="Times New Roman"/>
          <w:u w:val="single"/>
          <w:lang w:val="en-GB"/>
        </w:rPr>
        <w:t xml:space="preserve">in </w:t>
      </w:r>
      <w:hyperlink r:id="rId12" w:history="1">
        <w:r w:rsidRPr="00476114">
          <w:rPr>
            <w:rFonts w:ascii="Times New Roman" w:eastAsia="Calibri" w:hAnsi="Times New Roman" w:cs="Times New Roman"/>
            <w:b/>
            <w:bCs/>
            <w:color w:val="0563C1"/>
            <w:u w:val="single"/>
            <w:lang w:val="en-GB"/>
          </w:rPr>
          <w:t>MariaK@defenddefenders.org</w:t>
        </w:r>
      </w:hyperlink>
      <w:r w:rsidR="00D97F8E" w:rsidRPr="00CE3A32">
        <w:rPr>
          <w:rFonts w:ascii="Times New Roman" w:eastAsia="Calibri" w:hAnsi="Times New Roman" w:cs="Times New Roman"/>
          <w:u w:val="single"/>
          <w:lang w:val="en-GB"/>
        </w:rPr>
        <w:t xml:space="preserve">, </w:t>
      </w:r>
      <w:hyperlink r:id="rId13" w:history="1">
        <w:r w:rsidR="00D97F8E" w:rsidRPr="00CE3A32">
          <w:rPr>
            <w:rFonts w:ascii="Times New Roman" w:hAnsi="Times New Roman" w:cs="Times New Roman"/>
            <w:b/>
            <w:bCs/>
            <w:color w:val="0563C1"/>
            <w:u w:val="single"/>
            <w:lang w:val="en-GB"/>
          </w:rPr>
          <w:t>patrickd@defenddefenders.org</w:t>
        </w:r>
      </w:hyperlink>
    </w:p>
    <w:p w14:paraId="66ED7880" w14:textId="32D6CFD1" w:rsidR="00476114" w:rsidRPr="00476114" w:rsidRDefault="00476114" w:rsidP="6AAC60A3">
      <w:pPr>
        <w:spacing w:line="240" w:lineRule="auto"/>
        <w:jc w:val="both"/>
        <w:rPr>
          <w:rFonts w:ascii="Times New Roman" w:eastAsia="Times New Roman" w:hAnsi="Times New Roman" w:cs="Times New Roman"/>
          <w:b/>
          <w:bCs/>
          <w:i/>
          <w:iCs/>
          <w:lang w:val="en-GB"/>
        </w:rPr>
      </w:pPr>
      <w:r w:rsidRPr="6AAC60A3">
        <w:rPr>
          <w:rFonts w:ascii="Times New Roman" w:eastAsia="Times New Roman" w:hAnsi="Times New Roman" w:cs="Times New Roman"/>
          <w:lang w:val="en-GB"/>
        </w:rPr>
        <w:t xml:space="preserve">Proposals/bids should be submitted before </w:t>
      </w:r>
      <w:r w:rsidR="00CE3A32" w:rsidRPr="6AAC60A3">
        <w:rPr>
          <w:rFonts w:ascii="Times New Roman" w:eastAsia="Times New Roman" w:hAnsi="Times New Roman" w:cs="Times New Roman"/>
          <w:b/>
          <w:bCs/>
          <w:lang w:val="en-GB"/>
        </w:rPr>
        <w:t>5</w:t>
      </w:r>
      <w:r w:rsidRPr="6AAC60A3">
        <w:rPr>
          <w:rFonts w:ascii="Times New Roman" w:eastAsia="Times New Roman" w:hAnsi="Times New Roman" w:cs="Times New Roman"/>
          <w:b/>
          <w:bCs/>
          <w:lang w:val="en-GB"/>
        </w:rPr>
        <w:t>:</w:t>
      </w:r>
      <w:r w:rsidR="00CE3A32" w:rsidRPr="6AAC60A3">
        <w:rPr>
          <w:rFonts w:ascii="Times New Roman" w:eastAsia="Times New Roman" w:hAnsi="Times New Roman" w:cs="Times New Roman"/>
          <w:b/>
          <w:bCs/>
          <w:lang w:val="en-GB"/>
        </w:rPr>
        <w:t>3</w:t>
      </w:r>
      <w:r w:rsidRPr="6AAC60A3">
        <w:rPr>
          <w:rFonts w:ascii="Times New Roman" w:eastAsia="Times New Roman" w:hAnsi="Times New Roman" w:cs="Times New Roman"/>
          <w:b/>
          <w:bCs/>
          <w:lang w:val="en-GB"/>
        </w:rPr>
        <w:t>0pm</w:t>
      </w:r>
      <w:r w:rsidRPr="6AAC60A3">
        <w:rPr>
          <w:rFonts w:ascii="Times New Roman" w:eastAsia="Times New Roman" w:hAnsi="Times New Roman" w:cs="Times New Roman"/>
          <w:lang w:val="en-GB"/>
        </w:rPr>
        <w:t xml:space="preserve"> (Ugandan local time) </w:t>
      </w:r>
      <w:r w:rsidRPr="6AAC60A3">
        <w:rPr>
          <w:rFonts w:ascii="Times New Roman" w:eastAsia="Times New Roman" w:hAnsi="Times New Roman" w:cs="Times New Roman"/>
          <w:b/>
          <w:bCs/>
          <w:lang w:val="en-GB"/>
        </w:rPr>
        <w:t xml:space="preserve">on </w:t>
      </w:r>
      <w:r w:rsidR="00835A5C" w:rsidRPr="6AAC60A3">
        <w:rPr>
          <w:rFonts w:ascii="Times New Roman" w:eastAsia="Times New Roman" w:hAnsi="Times New Roman" w:cs="Times New Roman"/>
          <w:b/>
          <w:bCs/>
          <w:lang w:val="en-GB"/>
        </w:rPr>
        <w:t>Tuesday</w:t>
      </w:r>
      <w:r w:rsidRPr="6AAC60A3">
        <w:rPr>
          <w:rFonts w:ascii="Times New Roman" w:eastAsia="Times New Roman" w:hAnsi="Times New Roman" w:cs="Times New Roman"/>
          <w:b/>
          <w:bCs/>
          <w:lang w:val="en-GB"/>
        </w:rPr>
        <w:t xml:space="preserve">, </w:t>
      </w:r>
      <w:r w:rsidR="4A9362A4" w:rsidRPr="6AAC60A3">
        <w:rPr>
          <w:rFonts w:ascii="Times New Roman" w:eastAsia="Times New Roman" w:hAnsi="Times New Roman" w:cs="Times New Roman"/>
          <w:b/>
          <w:bCs/>
          <w:lang w:val="en-GB"/>
        </w:rPr>
        <w:t>8</w:t>
      </w:r>
      <w:r w:rsidRPr="6AAC60A3">
        <w:rPr>
          <w:rFonts w:ascii="Times New Roman" w:eastAsia="Times New Roman" w:hAnsi="Times New Roman" w:cs="Times New Roman"/>
          <w:b/>
          <w:bCs/>
          <w:vertAlign w:val="superscript"/>
          <w:lang w:val="en-GB"/>
        </w:rPr>
        <w:t>th</w:t>
      </w:r>
      <w:r w:rsidRPr="6AAC60A3">
        <w:rPr>
          <w:rFonts w:ascii="Times New Roman" w:eastAsia="Times New Roman" w:hAnsi="Times New Roman" w:cs="Times New Roman"/>
          <w:b/>
          <w:bCs/>
          <w:lang w:val="en-GB"/>
        </w:rPr>
        <w:t xml:space="preserve"> </w:t>
      </w:r>
      <w:r w:rsidR="005A2F87" w:rsidRPr="6AAC60A3">
        <w:rPr>
          <w:rFonts w:ascii="Times New Roman" w:eastAsia="Times New Roman" w:hAnsi="Times New Roman" w:cs="Times New Roman"/>
          <w:b/>
          <w:bCs/>
          <w:lang w:val="en-GB"/>
        </w:rPr>
        <w:t>August,</w:t>
      </w:r>
      <w:r w:rsidRPr="6AAC60A3">
        <w:rPr>
          <w:rFonts w:ascii="Times New Roman" w:eastAsia="Times New Roman" w:hAnsi="Times New Roman" w:cs="Times New Roman"/>
          <w:b/>
          <w:bCs/>
          <w:lang w:val="en-GB"/>
        </w:rPr>
        <w:t xml:space="preserve"> 202</w:t>
      </w:r>
      <w:r w:rsidR="0012341E" w:rsidRPr="6AAC60A3">
        <w:rPr>
          <w:rFonts w:ascii="Times New Roman" w:eastAsia="Times New Roman" w:hAnsi="Times New Roman" w:cs="Times New Roman"/>
          <w:b/>
          <w:bCs/>
          <w:lang w:val="en-GB"/>
        </w:rPr>
        <w:t>5</w:t>
      </w:r>
      <w:r w:rsidRPr="6AAC60A3">
        <w:rPr>
          <w:rFonts w:ascii="Times New Roman" w:eastAsia="Times New Roman" w:hAnsi="Times New Roman" w:cs="Times New Roman"/>
          <w:b/>
          <w:bCs/>
          <w:lang w:val="en-GB"/>
        </w:rPr>
        <w:t>.</w:t>
      </w:r>
    </w:p>
    <w:p w14:paraId="3F34C654" w14:textId="038603EA" w:rsidR="00476114" w:rsidRPr="00476114" w:rsidRDefault="00476114" w:rsidP="000518D4">
      <w:pPr>
        <w:spacing w:line="240" w:lineRule="auto"/>
        <w:rPr>
          <w:rFonts w:ascii="Times New Roman" w:eastAsia="Times New Roman" w:hAnsi="Times New Roman" w:cs="Times New Roman"/>
          <w:lang w:val="en-GB"/>
        </w:rPr>
      </w:pPr>
      <w:r w:rsidRPr="00476114">
        <w:rPr>
          <w:rFonts w:ascii="Times New Roman" w:eastAsia="Times New Roman" w:hAnsi="Times New Roman" w:cs="Times New Roman"/>
          <w:b/>
          <w:i/>
          <w:lang w:val="en-GB"/>
        </w:rPr>
        <w:t>Late submissions shall not be accepted</w:t>
      </w:r>
      <w:r w:rsidRPr="00476114">
        <w:rPr>
          <w:rFonts w:ascii="Times New Roman" w:eastAsia="Times New Roman" w:hAnsi="Times New Roman" w:cs="Times New Roman"/>
          <w:lang w:val="en-GB"/>
        </w:rPr>
        <w:t>.</w:t>
      </w:r>
    </w:p>
    <w:p w14:paraId="66A959B5" w14:textId="77777777" w:rsidR="00476114" w:rsidRPr="00476114" w:rsidRDefault="00476114" w:rsidP="00CE3A32">
      <w:pPr>
        <w:spacing w:line="240" w:lineRule="auto"/>
        <w:jc w:val="both"/>
        <w:rPr>
          <w:rFonts w:ascii="Times New Roman" w:eastAsia="Times New Roman" w:hAnsi="Times New Roman" w:cs="Times New Roman"/>
          <w:lang w:val="en-GB"/>
        </w:rPr>
      </w:pPr>
    </w:p>
    <w:p w14:paraId="09E362C1" w14:textId="77777777" w:rsidR="00476114" w:rsidRPr="00476114" w:rsidRDefault="00476114" w:rsidP="00CE3A32">
      <w:pPr>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Thank you.</w:t>
      </w:r>
    </w:p>
    <w:p w14:paraId="73502C19" w14:textId="77777777" w:rsidR="00476114" w:rsidRPr="00476114" w:rsidRDefault="00476114" w:rsidP="00CE3A32">
      <w:pPr>
        <w:spacing w:line="240" w:lineRule="auto"/>
        <w:jc w:val="both"/>
        <w:rPr>
          <w:rFonts w:ascii="Times New Roman" w:eastAsia="Times New Roman" w:hAnsi="Times New Roman" w:cs="Times New Roman"/>
          <w:b/>
          <w:lang w:val="en-AU"/>
        </w:rPr>
      </w:pPr>
    </w:p>
    <w:p w14:paraId="65B8BECE" w14:textId="77777777" w:rsidR="00476114" w:rsidRPr="00476114" w:rsidRDefault="00476114" w:rsidP="00CE3A32">
      <w:pPr>
        <w:spacing w:line="240" w:lineRule="auto"/>
        <w:jc w:val="both"/>
        <w:rPr>
          <w:rFonts w:ascii="Times New Roman" w:eastAsia="Times New Roman" w:hAnsi="Times New Roman" w:cs="Times New Roman"/>
          <w:b/>
          <w:lang w:val="en-GB"/>
        </w:rPr>
      </w:pPr>
      <w:r w:rsidRPr="00476114">
        <w:rPr>
          <w:rFonts w:ascii="Times New Roman" w:eastAsia="Times New Roman" w:hAnsi="Times New Roman" w:cs="Times New Roman"/>
          <w:b/>
          <w:lang w:val="en-GB"/>
        </w:rPr>
        <w:t>………………………</w:t>
      </w:r>
    </w:p>
    <w:p w14:paraId="7B7CCB42" w14:textId="77777777" w:rsidR="00476114" w:rsidRPr="00476114" w:rsidRDefault="00476114" w:rsidP="00CE3A32">
      <w:pPr>
        <w:spacing w:line="240" w:lineRule="auto"/>
        <w:jc w:val="both"/>
        <w:rPr>
          <w:rFonts w:ascii="Times New Roman" w:eastAsia="Times New Roman" w:hAnsi="Times New Roman" w:cs="Times New Roman"/>
          <w:b/>
          <w:lang w:val="it-IT"/>
        </w:rPr>
      </w:pPr>
      <w:r w:rsidRPr="00476114">
        <w:rPr>
          <w:rFonts w:ascii="Times New Roman" w:eastAsia="Times New Roman" w:hAnsi="Times New Roman" w:cs="Times New Roman"/>
          <w:b/>
          <w:lang w:val="it-IT"/>
        </w:rPr>
        <w:t xml:space="preserve">Head Procurement </w:t>
      </w:r>
    </w:p>
    <w:p w14:paraId="7D8EAECA" w14:textId="77777777" w:rsidR="00476114" w:rsidRPr="00476114" w:rsidRDefault="00476114" w:rsidP="00CE3A32">
      <w:pPr>
        <w:spacing w:line="240" w:lineRule="auto"/>
        <w:jc w:val="both"/>
        <w:rPr>
          <w:rFonts w:ascii="Times New Roman" w:eastAsia="Times New Roman" w:hAnsi="Times New Roman" w:cs="Times New Roman"/>
          <w:b/>
          <w:lang w:val="it-IT"/>
        </w:rPr>
      </w:pPr>
    </w:p>
    <w:p w14:paraId="65D4797C" w14:textId="77777777" w:rsidR="00476114" w:rsidRPr="00476114" w:rsidRDefault="00476114" w:rsidP="00CE3A32">
      <w:pPr>
        <w:keepNext/>
        <w:pageBreakBefore/>
        <w:spacing w:line="240" w:lineRule="auto"/>
        <w:jc w:val="both"/>
        <w:rPr>
          <w:rFonts w:ascii="Times New Roman" w:eastAsia="Times New Roman" w:hAnsi="Times New Roman" w:cs="Times New Roman"/>
          <w:b/>
          <w:lang w:val="en-GB"/>
        </w:rPr>
      </w:pPr>
      <w:r w:rsidRPr="00476114">
        <w:rPr>
          <w:rFonts w:ascii="Times New Roman" w:eastAsia="Times New Roman" w:hAnsi="Times New Roman" w:cs="Times New Roman"/>
          <w:b/>
          <w:lang w:val="en-GB"/>
        </w:rPr>
        <w:lastRenderedPageBreak/>
        <w:t>1.0</w:t>
      </w:r>
      <w:r w:rsidRPr="00476114">
        <w:rPr>
          <w:rFonts w:ascii="Times New Roman" w:eastAsia="Times New Roman" w:hAnsi="Times New Roman" w:cs="Times New Roman"/>
          <w:b/>
          <w:lang w:val="en-GB"/>
        </w:rPr>
        <w:tab/>
      </w:r>
      <w:r w:rsidRPr="00476114">
        <w:rPr>
          <w:rFonts w:ascii="Times New Roman" w:eastAsia="Calibri" w:hAnsi="Times New Roman" w:cs="Times New Roman"/>
          <w:b/>
          <w:color w:val="0070C0"/>
        </w:rPr>
        <w:t>Instructions to Proposers</w:t>
      </w:r>
    </w:p>
    <w:p w14:paraId="3C209E94" w14:textId="07A6352D"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The bidder is to read carefully the instructions set out below. No claim will be entertained on the grounds of failure either to read or comply neither with the instructions nor for any alleged misunderstanding of their meaning.</w:t>
      </w:r>
    </w:p>
    <w:p w14:paraId="4A7079BE" w14:textId="77777777" w:rsidR="00476114" w:rsidRPr="00476114" w:rsidRDefault="00476114" w:rsidP="000518D4">
      <w:pPr>
        <w:numPr>
          <w:ilvl w:val="1"/>
          <w:numId w:val="13"/>
        </w:numPr>
        <w:spacing w:after="0" w:line="240" w:lineRule="auto"/>
        <w:ind w:left="720" w:hanging="720"/>
        <w:contextualSpacing/>
        <w:rPr>
          <w:rFonts w:ascii="Times New Roman" w:eastAsia="Times New Roman" w:hAnsi="Times New Roman" w:cs="Times New Roman"/>
          <w:b/>
          <w:lang w:val="en-GB"/>
        </w:rPr>
      </w:pPr>
      <w:r w:rsidRPr="00476114">
        <w:rPr>
          <w:rFonts w:ascii="Times New Roman" w:eastAsia="Times New Roman" w:hAnsi="Times New Roman" w:cs="Times New Roman"/>
          <w:b/>
          <w:lang w:val="en-GB"/>
        </w:rPr>
        <w:t>Request for Clarifications</w:t>
      </w:r>
    </w:p>
    <w:p w14:paraId="5F3A0CDC" w14:textId="74B23CA0" w:rsidR="00476114" w:rsidRPr="00476114" w:rsidRDefault="00476114" w:rsidP="00CE3A32">
      <w:pPr>
        <w:spacing w:line="240" w:lineRule="auto"/>
        <w:jc w:val="both"/>
        <w:rPr>
          <w:rFonts w:ascii="Times New Roman" w:eastAsia="Times New Roman" w:hAnsi="Times New Roman" w:cs="Times New Roman"/>
          <w:b/>
          <w:bCs/>
          <w:color w:val="333333"/>
          <w:lang w:val="en-GB"/>
        </w:rPr>
      </w:pPr>
      <w:r w:rsidRPr="6AAC60A3">
        <w:rPr>
          <w:rFonts w:ascii="Times New Roman" w:eastAsia="Times New Roman" w:hAnsi="Times New Roman" w:cs="Times New Roman"/>
          <w:lang w:val="en-GB"/>
        </w:rPr>
        <w:t xml:space="preserve">For any inquiries regarding this request write to the Procurement Team on email address </w:t>
      </w:r>
      <w:r w:rsidRPr="6AAC60A3">
        <w:rPr>
          <w:rFonts w:ascii="Times New Roman" w:eastAsia="Calibri" w:hAnsi="Times New Roman" w:cs="Times New Roman"/>
          <w:lang w:val="en-GB"/>
        </w:rPr>
        <w:t xml:space="preserve">is </w:t>
      </w:r>
      <w:hyperlink r:id="rId14">
        <w:r w:rsidRPr="6AAC60A3">
          <w:rPr>
            <w:rFonts w:ascii="Times New Roman" w:eastAsia="Calibri" w:hAnsi="Times New Roman" w:cs="Times New Roman"/>
            <w:b/>
            <w:bCs/>
            <w:color w:val="0563C1"/>
            <w:lang w:val="en-GB"/>
          </w:rPr>
          <w:t>MariaK@defenddefenders.org</w:t>
        </w:r>
      </w:hyperlink>
      <w:r w:rsidR="00A42C86" w:rsidRPr="6AAC60A3">
        <w:rPr>
          <w:rFonts w:ascii="Times New Roman" w:eastAsia="Calibri" w:hAnsi="Times New Roman" w:cs="Times New Roman"/>
          <w:b/>
          <w:bCs/>
          <w:color w:val="0563C1"/>
          <w:lang w:val="en-GB"/>
        </w:rPr>
        <w:t xml:space="preserve">, </w:t>
      </w:r>
      <w:r w:rsidRPr="6AAC60A3">
        <w:rPr>
          <w:rFonts w:ascii="Times New Roman" w:eastAsia="Calibri" w:hAnsi="Times New Roman" w:cs="Times New Roman"/>
          <w:b/>
          <w:bCs/>
          <w:color w:val="0563C1"/>
          <w:lang w:val="en-GB"/>
        </w:rPr>
        <w:t>cc, Procurement@defenddefenders.org</w:t>
      </w:r>
      <w:r w:rsidR="00A42C86" w:rsidRPr="6AAC60A3">
        <w:rPr>
          <w:rFonts w:ascii="Times New Roman" w:eastAsia="Calibri" w:hAnsi="Times New Roman" w:cs="Times New Roman"/>
          <w:b/>
          <w:bCs/>
          <w:color w:val="0563C1"/>
          <w:lang w:val="en-GB"/>
        </w:rPr>
        <w:t xml:space="preserve"> &amp; </w:t>
      </w:r>
      <w:hyperlink r:id="rId15">
        <w:r w:rsidR="00A42C86" w:rsidRPr="6AAC60A3">
          <w:rPr>
            <w:rFonts w:ascii="Times New Roman" w:hAnsi="Times New Roman" w:cs="Times New Roman"/>
            <w:b/>
            <w:bCs/>
            <w:color w:val="0563C1"/>
            <w:lang w:val="en-GB"/>
          </w:rPr>
          <w:t>patrickd@defenddefenders.org</w:t>
        </w:r>
      </w:hyperlink>
      <w:r w:rsidRPr="6AAC60A3">
        <w:rPr>
          <w:rFonts w:ascii="Times New Roman" w:eastAsia="Calibri" w:hAnsi="Times New Roman" w:cs="Times New Roman"/>
          <w:b/>
          <w:bCs/>
          <w:color w:val="0563C1"/>
          <w:lang w:val="en-GB"/>
        </w:rPr>
        <w:t>,</w:t>
      </w:r>
      <w:r w:rsidRPr="6AAC60A3">
        <w:rPr>
          <w:rFonts w:ascii="Times New Roman" w:eastAsia="Times New Roman" w:hAnsi="Times New Roman" w:cs="Times New Roman"/>
          <w:lang w:val="en-GB"/>
        </w:rPr>
        <w:t xml:space="preserve"> provided your request does not concern the prices for these services. This request must be sent prior to 12.00hrs on </w:t>
      </w:r>
      <w:r w:rsidR="3F0F6A1E" w:rsidRPr="6AAC60A3">
        <w:rPr>
          <w:rFonts w:ascii="Times New Roman" w:eastAsia="Times New Roman" w:hAnsi="Times New Roman" w:cs="Times New Roman"/>
          <w:lang w:val="en-GB"/>
        </w:rPr>
        <w:t>Monday</w:t>
      </w:r>
      <w:r w:rsidRPr="6AAC60A3">
        <w:rPr>
          <w:rFonts w:ascii="Times New Roman" w:eastAsia="Times New Roman" w:hAnsi="Times New Roman" w:cs="Times New Roman"/>
          <w:b/>
          <w:bCs/>
          <w:lang w:val="en-GB"/>
        </w:rPr>
        <w:t xml:space="preserve">, </w:t>
      </w:r>
      <w:r w:rsidR="6D4EFCB0" w:rsidRPr="6AAC60A3">
        <w:rPr>
          <w:rFonts w:ascii="Times New Roman" w:eastAsia="Times New Roman" w:hAnsi="Times New Roman" w:cs="Times New Roman"/>
          <w:b/>
          <w:bCs/>
          <w:lang w:val="en-GB"/>
        </w:rPr>
        <w:t>2</w:t>
      </w:r>
      <w:r w:rsidRPr="6AAC60A3">
        <w:rPr>
          <w:rFonts w:ascii="Times New Roman" w:eastAsia="Times New Roman" w:hAnsi="Times New Roman" w:cs="Times New Roman"/>
          <w:b/>
          <w:bCs/>
          <w:lang w:val="en-GB"/>
        </w:rPr>
        <w:t>8</w:t>
      </w:r>
      <w:r w:rsidR="00A42C86" w:rsidRPr="6AAC60A3">
        <w:rPr>
          <w:rFonts w:ascii="Times New Roman" w:eastAsia="Times New Roman" w:hAnsi="Times New Roman" w:cs="Times New Roman"/>
          <w:b/>
          <w:bCs/>
          <w:vertAlign w:val="superscript"/>
          <w:lang w:val="en-GB"/>
        </w:rPr>
        <w:t>th</w:t>
      </w:r>
      <w:r w:rsidR="00A42C86" w:rsidRPr="6AAC60A3">
        <w:rPr>
          <w:rFonts w:ascii="Times New Roman" w:eastAsia="Times New Roman" w:hAnsi="Times New Roman" w:cs="Times New Roman"/>
          <w:b/>
          <w:bCs/>
          <w:lang w:val="en-GB"/>
        </w:rPr>
        <w:t xml:space="preserve"> </w:t>
      </w:r>
      <w:r w:rsidR="2D24958B" w:rsidRPr="6AAC60A3">
        <w:rPr>
          <w:rFonts w:ascii="Times New Roman" w:eastAsia="Times New Roman" w:hAnsi="Times New Roman" w:cs="Times New Roman"/>
          <w:b/>
          <w:bCs/>
          <w:lang w:val="en-GB"/>
        </w:rPr>
        <w:t>July</w:t>
      </w:r>
      <w:r w:rsidRPr="6AAC60A3">
        <w:rPr>
          <w:rFonts w:ascii="Times New Roman" w:eastAsia="Times New Roman" w:hAnsi="Times New Roman" w:cs="Times New Roman"/>
          <w:b/>
          <w:bCs/>
          <w:lang w:val="en-GB"/>
        </w:rPr>
        <w:t xml:space="preserve"> 202</w:t>
      </w:r>
      <w:r w:rsidR="00835A5C" w:rsidRPr="6AAC60A3">
        <w:rPr>
          <w:rFonts w:ascii="Times New Roman" w:eastAsia="Times New Roman" w:hAnsi="Times New Roman" w:cs="Times New Roman"/>
          <w:b/>
          <w:bCs/>
          <w:lang w:val="en-GB"/>
        </w:rPr>
        <w:t>5</w:t>
      </w:r>
      <w:r w:rsidRPr="6AAC60A3">
        <w:rPr>
          <w:rFonts w:ascii="Times New Roman" w:eastAsia="Times New Roman" w:hAnsi="Times New Roman" w:cs="Times New Roman"/>
          <w:b/>
          <w:bCs/>
          <w:lang w:val="en-GB"/>
        </w:rPr>
        <w:t>.</w:t>
      </w:r>
    </w:p>
    <w:p w14:paraId="5CDF7104" w14:textId="3A86C2C3" w:rsidR="00476114" w:rsidRPr="00A018FC" w:rsidRDefault="00476114" w:rsidP="00A018FC">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 xml:space="preserve">Should there be any doubt or obscurity as to the meaning of any word or phrase or terms or conditions in the request for proposals document or anything to be done or not to be done by the eventual contractor, or to these instructions, or as to any other matter or anything pertaining to the eventual contract, the bidder must submit such doubt or obscurity in writing. Any clarification so issued will form part of the contract documents. </w:t>
      </w:r>
    </w:p>
    <w:p w14:paraId="22844568" w14:textId="0E52AD22" w:rsidR="00476114" w:rsidRPr="00476114" w:rsidRDefault="00476114" w:rsidP="00CE3A32">
      <w:pPr>
        <w:spacing w:line="240" w:lineRule="auto"/>
        <w:jc w:val="both"/>
        <w:rPr>
          <w:rFonts w:ascii="Times New Roman" w:eastAsia="Times New Roman" w:hAnsi="Times New Roman" w:cs="Times New Roman"/>
          <w:b/>
          <w:lang w:val="en-GB"/>
        </w:rPr>
      </w:pPr>
      <w:r w:rsidRPr="00476114">
        <w:rPr>
          <w:rFonts w:ascii="Times New Roman" w:eastAsia="Times New Roman" w:hAnsi="Times New Roman" w:cs="Times New Roman"/>
          <w:lang w:val="en-GB"/>
        </w:rPr>
        <w:t xml:space="preserve">DefendDefenders is not obliged to provide explanations regarding requests made after the closing date. Results will not be made public. </w:t>
      </w:r>
      <w:r w:rsidRPr="00476114">
        <w:rPr>
          <w:rFonts w:ascii="Times New Roman" w:eastAsia="Times New Roman" w:hAnsi="Times New Roman" w:cs="Times New Roman"/>
          <w:b/>
          <w:lang w:val="en-GB"/>
        </w:rPr>
        <w:t xml:space="preserve">Any lobbying will lead to automatic disqualification. </w:t>
      </w:r>
    </w:p>
    <w:p w14:paraId="47676DAA" w14:textId="77777777" w:rsidR="00476114" w:rsidRPr="00476114" w:rsidRDefault="00476114" w:rsidP="00CE3A32">
      <w:pPr>
        <w:numPr>
          <w:ilvl w:val="1"/>
          <w:numId w:val="13"/>
        </w:numPr>
        <w:spacing w:after="0" w:line="240" w:lineRule="auto"/>
        <w:ind w:left="720" w:hanging="720"/>
        <w:contextualSpacing/>
        <w:jc w:val="both"/>
        <w:rPr>
          <w:rFonts w:ascii="Times New Roman" w:eastAsia="Calibri" w:hAnsi="Times New Roman" w:cs="Times New Roman"/>
          <w:b/>
          <w:color w:val="0070C0"/>
        </w:rPr>
      </w:pPr>
      <w:r w:rsidRPr="00476114">
        <w:rPr>
          <w:rFonts w:ascii="Times New Roman" w:eastAsia="Calibri" w:hAnsi="Times New Roman" w:cs="Times New Roman"/>
          <w:b/>
          <w:color w:val="0070C0"/>
        </w:rPr>
        <w:t>Cost of Preparing the Proposals</w:t>
      </w:r>
    </w:p>
    <w:p w14:paraId="698ABEAC" w14:textId="05AF4369"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The proposer shall bear all costs associated with the preparation and submission of his/her proposal and DefendDefenders will in no case be responsible or liable for these costs regardless of the conduct or outcome of the proposal’s solicitation process.</w:t>
      </w:r>
    </w:p>
    <w:p w14:paraId="0AC1AFD8" w14:textId="77777777" w:rsidR="00476114" w:rsidRPr="00476114" w:rsidRDefault="00476114" w:rsidP="00CE3A32">
      <w:pPr>
        <w:spacing w:line="240" w:lineRule="auto"/>
        <w:jc w:val="both"/>
        <w:rPr>
          <w:rFonts w:ascii="Times New Roman" w:eastAsia="Times New Roman" w:hAnsi="Times New Roman" w:cs="Times New Roman"/>
          <w:b/>
          <w:lang w:val="en-GB"/>
        </w:rPr>
      </w:pPr>
      <w:r w:rsidRPr="00476114">
        <w:rPr>
          <w:rFonts w:ascii="Times New Roman" w:eastAsia="Times New Roman" w:hAnsi="Times New Roman" w:cs="Times New Roman"/>
          <w:b/>
          <w:lang w:val="en-GB"/>
        </w:rPr>
        <w:t>1.3</w:t>
      </w:r>
      <w:r w:rsidRPr="00476114">
        <w:rPr>
          <w:rFonts w:ascii="Times New Roman" w:eastAsia="Times New Roman" w:hAnsi="Times New Roman" w:cs="Times New Roman"/>
          <w:b/>
          <w:lang w:val="en-GB"/>
        </w:rPr>
        <w:tab/>
      </w:r>
      <w:r w:rsidRPr="00476114">
        <w:rPr>
          <w:rFonts w:ascii="Times New Roman" w:eastAsia="Calibri" w:hAnsi="Times New Roman" w:cs="Times New Roman"/>
          <w:b/>
          <w:color w:val="0070C0"/>
        </w:rPr>
        <w:t>Taxes and Duties</w:t>
      </w:r>
    </w:p>
    <w:p w14:paraId="2B86F328" w14:textId="2B3404F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DefendDefenders will withhold 6% tax for Ugandan based consultants or 15% for foreign consultants except for those with WHT exemption from Uganda Revenue Authority. Your offer should, therefore, be inclusive of all taxes and any other levies.</w:t>
      </w:r>
    </w:p>
    <w:p w14:paraId="732B1CF8" w14:textId="77777777" w:rsidR="00476114" w:rsidRPr="00476114" w:rsidRDefault="00476114" w:rsidP="00CE3A32">
      <w:pPr>
        <w:numPr>
          <w:ilvl w:val="1"/>
          <w:numId w:val="14"/>
        </w:numPr>
        <w:spacing w:after="0" w:line="240" w:lineRule="auto"/>
        <w:ind w:left="720" w:hanging="720"/>
        <w:contextualSpacing/>
        <w:jc w:val="both"/>
        <w:rPr>
          <w:rFonts w:ascii="Times New Roman" w:eastAsia="Calibri" w:hAnsi="Times New Roman" w:cs="Times New Roman"/>
          <w:b/>
          <w:color w:val="0070C0"/>
        </w:rPr>
      </w:pPr>
      <w:r w:rsidRPr="00476114">
        <w:rPr>
          <w:rFonts w:ascii="Times New Roman" w:eastAsia="Calibri" w:hAnsi="Times New Roman" w:cs="Times New Roman"/>
          <w:b/>
          <w:color w:val="0070C0"/>
        </w:rPr>
        <w:t>Format and Signing of Proposals</w:t>
      </w:r>
    </w:p>
    <w:p w14:paraId="58035552"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 xml:space="preserve">The proposer shall prepare the </w:t>
      </w:r>
      <w:r w:rsidRPr="00476114">
        <w:rPr>
          <w:rFonts w:ascii="Times New Roman" w:eastAsia="Times New Roman" w:hAnsi="Times New Roman" w:cs="Times New Roman"/>
          <w:b/>
          <w:bCs/>
          <w:lang w:val="en-AU"/>
        </w:rPr>
        <w:t>Technical Proposal</w:t>
      </w:r>
      <w:r w:rsidRPr="00476114">
        <w:rPr>
          <w:rFonts w:ascii="Times New Roman" w:eastAsia="Times New Roman" w:hAnsi="Times New Roman" w:cs="Times New Roman"/>
          <w:lang w:val="en-AU"/>
        </w:rPr>
        <w:t xml:space="preserve"> and the </w:t>
      </w:r>
      <w:r w:rsidRPr="00476114">
        <w:rPr>
          <w:rFonts w:ascii="Times New Roman" w:eastAsia="Times New Roman" w:hAnsi="Times New Roman" w:cs="Times New Roman"/>
          <w:b/>
          <w:bCs/>
          <w:lang w:val="en-AU"/>
        </w:rPr>
        <w:t>Financial Proposal</w:t>
      </w:r>
      <w:r w:rsidRPr="00476114">
        <w:rPr>
          <w:rFonts w:ascii="Times New Roman" w:eastAsia="Times New Roman" w:hAnsi="Times New Roman" w:cs="Times New Roman"/>
          <w:lang w:val="en-AU"/>
        </w:rPr>
        <w:t xml:space="preserve">. The proposals shall be typed and signed by the person or persons duly authorised to bind the bidder to the eventual contract. The </w:t>
      </w:r>
      <w:r w:rsidRPr="00476114">
        <w:rPr>
          <w:rFonts w:ascii="Times New Roman" w:eastAsia="Times New Roman" w:hAnsi="Times New Roman" w:cs="Times New Roman"/>
          <w:b/>
          <w:bCs/>
          <w:lang w:val="en-AU"/>
        </w:rPr>
        <w:t>Proposal</w:t>
      </w:r>
      <w:r w:rsidRPr="00476114">
        <w:rPr>
          <w:rFonts w:ascii="Times New Roman" w:eastAsia="Times New Roman" w:hAnsi="Times New Roman" w:cs="Times New Roman"/>
          <w:lang w:val="en-AU"/>
        </w:rPr>
        <w:t xml:space="preserve"> shall be signed as per the prescribed </w:t>
      </w:r>
      <w:r w:rsidRPr="00476114">
        <w:rPr>
          <w:rFonts w:ascii="Times New Roman" w:eastAsia="Times New Roman" w:hAnsi="Times New Roman" w:cs="Times New Roman"/>
          <w:b/>
          <w:bCs/>
          <w:lang w:val="en-AU"/>
        </w:rPr>
        <w:t>Proposal Submission Form</w:t>
      </w:r>
      <w:r w:rsidRPr="00476114">
        <w:rPr>
          <w:rFonts w:ascii="Times New Roman" w:eastAsia="Times New Roman" w:hAnsi="Times New Roman" w:cs="Times New Roman"/>
          <w:lang w:val="en-AU"/>
        </w:rPr>
        <w:t xml:space="preserve"> without alterations, except those in accordance with instructions issued by DefendDefenders.</w:t>
      </w:r>
    </w:p>
    <w:p w14:paraId="12ED151E" w14:textId="77777777" w:rsidR="00476114" w:rsidRPr="00476114" w:rsidRDefault="00476114" w:rsidP="00CE3A32">
      <w:pPr>
        <w:numPr>
          <w:ilvl w:val="1"/>
          <w:numId w:val="14"/>
        </w:numPr>
        <w:spacing w:after="0" w:line="240" w:lineRule="auto"/>
        <w:ind w:left="720" w:hanging="720"/>
        <w:contextualSpacing/>
        <w:jc w:val="both"/>
        <w:rPr>
          <w:rFonts w:ascii="Times New Roman" w:eastAsia="Calibri" w:hAnsi="Times New Roman" w:cs="Times New Roman"/>
          <w:b/>
          <w:color w:val="0070C0"/>
        </w:rPr>
      </w:pPr>
      <w:r w:rsidRPr="00476114">
        <w:rPr>
          <w:rFonts w:ascii="Times New Roman" w:eastAsia="Calibri" w:hAnsi="Times New Roman" w:cs="Times New Roman"/>
          <w:b/>
          <w:color w:val="0070C0"/>
        </w:rPr>
        <w:t>Examination and Evaluation of Proposals</w:t>
      </w:r>
    </w:p>
    <w:p w14:paraId="0BFA0C3C" w14:textId="0FBB9AF3"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Information relating to the examination, clarification, evaluation and comparison of proposals and recommendations for award shall not be disclosed to bidders or any other persons not officially concerned with such processes until the award to the successful proposer has been announced. Any effort by the proposer to influence DefendDefenders’ processing of the proposals or award decisions will result in automatic rejection of his proposal.</w:t>
      </w:r>
    </w:p>
    <w:p w14:paraId="12B4075B"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 xml:space="preserve">To assist in the examination, evaluation, and comparison of the proposals, DefendDefenders may, at its discretion, ask any proposer for clarification of their proposal including breakdown of the unit rates. The request for clarification and the response shall be in writing, but no change in the price or substance of the proposal shall be sought, offered or permitted except as required to confirm the correction of arithmetic errors discovered by DefendDefenders in the evaluation of the proposals. </w:t>
      </w:r>
    </w:p>
    <w:p w14:paraId="1F8AF252" w14:textId="77777777" w:rsidR="00476114" w:rsidRPr="00476114" w:rsidRDefault="00476114" w:rsidP="00CE3A32">
      <w:pPr>
        <w:autoSpaceDE w:val="0"/>
        <w:autoSpaceDN w:val="0"/>
        <w:adjustRightInd w:val="0"/>
        <w:spacing w:line="240" w:lineRule="auto"/>
        <w:jc w:val="both"/>
        <w:rPr>
          <w:rFonts w:ascii="Times New Roman" w:eastAsia="Times New Roman" w:hAnsi="Times New Roman" w:cs="Times New Roman"/>
          <w:b/>
          <w:bCs/>
          <w:color w:val="000000"/>
          <w:lang w:val="en-GB"/>
        </w:rPr>
      </w:pPr>
      <w:r w:rsidRPr="00476114">
        <w:rPr>
          <w:rFonts w:ascii="Times New Roman" w:eastAsia="Times New Roman" w:hAnsi="Times New Roman" w:cs="Times New Roman"/>
          <w:b/>
          <w:lang w:val="en-GB"/>
        </w:rPr>
        <w:lastRenderedPageBreak/>
        <w:t>1.6</w:t>
      </w:r>
      <w:r w:rsidRPr="00476114">
        <w:rPr>
          <w:rFonts w:ascii="Times New Roman" w:eastAsia="Times New Roman" w:hAnsi="Times New Roman" w:cs="Times New Roman"/>
          <w:b/>
          <w:lang w:val="en-GB"/>
        </w:rPr>
        <w:tab/>
      </w:r>
      <w:r w:rsidRPr="00476114">
        <w:rPr>
          <w:rFonts w:ascii="Times New Roman" w:eastAsia="Calibri" w:hAnsi="Times New Roman" w:cs="Times New Roman"/>
          <w:b/>
          <w:color w:val="0070C0"/>
        </w:rPr>
        <w:t>Evaluation Methodology</w:t>
      </w:r>
    </w:p>
    <w:p w14:paraId="307EF979" w14:textId="77777777" w:rsidR="00476114" w:rsidRPr="00476114" w:rsidRDefault="00476114" w:rsidP="00CE3A32">
      <w:pPr>
        <w:autoSpaceDE w:val="0"/>
        <w:autoSpaceDN w:val="0"/>
        <w:adjustRightInd w:val="0"/>
        <w:spacing w:line="240" w:lineRule="auto"/>
        <w:jc w:val="both"/>
        <w:rPr>
          <w:rFonts w:ascii="Times New Roman" w:eastAsia="Times New Roman" w:hAnsi="Times New Roman" w:cs="Times New Roman"/>
          <w:color w:val="000000"/>
          <w:lang w:val="en-GB"/>
        </w:rPr>
      </w:pPr>
      <w:r w:rsidRPr="00476114">
        <w:rPr>
          <w:rFonts w:ascii="Times New Roman" w:eastAsia="Times New Roman" w:hAnsi="Times New Roman" w:cs="Times New Roman"/>
          <w:color w:val="000000"/>
          <w:lang w:val="en-GB"/>
        </w:rPr>
        <w:t xml:space="preserve">The evaluation methodology to be used for the evaluation of bids received shall be the Quality and Cost Based selection (QCBS) methodology. The Quality and Cost Based selection methodology recommends the highest scoring bid, which is substantially responsive to the technical and financial requirements of the Bidding Document where Technical Shall be 70% and financial 30%. The evaluation shall be conducted in two sequential stages- </w:t>
      </w:r>
    </w:p>
    <w:p w14:paraId="12356DF4" w14:textId="77777777" w:rsidR="00476114" w:rsidRPr="00476114" w:rsidRDefault="00476114" w:rsidP="00CE3A32">
      <w:pPr>
        <w:autoSpaceDE w:val="0"/>
        <w:autoSpaceDN w:val="0"/>
        <w:adjustRightInd w:val="0"/>
        <w:spacing w:line="240" w:lineRule="auto"/>
        <w:ind w:left="720" w:hanging="720"/>
        <w:jc w:val="both"/>
        <w:rPr>
          <w:rFonts w:ascii="Times New Roman" w:eastAsia="Times New Roman" w:hAnsi="Times New Roman" w:cs="Times New Roman"/>
          <w:color w:val="000000"/>
          <w:lang w:val="en-GB"/>
        </w:rPr>
      </w:pPr>
      <w:r w:rsidRPr="00476114">
        <w:rPr>
          <w:rFonts w:ascii="Times New Roman" w:eastAsia="Times New Roman" w:hAnsi="Times New Roman" w:cs="Times New Roman"/>
          <w:color w:val="000000"/>
          <w:lang w:val="en-GB"/>
        </w:rPr>
        <w:t>a)</w:t>
      </w:r>
      <w:r w:rsidRPr="00476114">
        <w:rPr>
          <w:rFonts w:ascii="Times New Roman" w:eastAsia="Times New Roman" w:hAnsi="Times New Roman" w:cs="Times New Roman"/>
          <w:color w:val="000000"/>
          <w:lang w:val="en-GB"/>
        </w:rPr>
        <w:tab/>
        <w:t xml:space="preserve">The technical quality of bids against set criteria on a merit point system, to determine the technical score of each technical bid. </w:t>
      </w:r>
    </w:p>
    <w:p w14:paraId="26C7D8B3" w14:textId="77777777" w:rsidR="00476114" w:rsidRPr="00476114" w:rsidRDefault="00476114" w:rsidP="00CE3A32">
      <w:pPr>
        <w:autoSpaceDE w:val="0"/>
        <w:autoSpaceDN w:val="0"/>
        <w:adjustRightInd w:val="0"/>
        <w:spacing w:line="240" w:lineRule="auto"/>
        <w:ind w:left="720" w:hanging="720"/>
        <w:jc w:val="both"/>
        <w:rPr>
          <w:rFonts w:ascii="Times New Roman" w:eastAsia="Times New Roman" w:hAnsi="Times New Roman" w:cs="Times New Roman"/>
          <w:color w:val="000000"/>
          <w:lang w:val="en-GB"/>
        </w:rPr>
      </w:pPr>
      <w:r w:rsidRPr="00476114">
        <w:rPr>
          <w:rFonts w:ascii="Times New Roman" w:eastAsia="Times New Roman" w:hAnsi="Times New Roman" w:cs="Times New Roman"/>
          <w:color w:val="000000"/>
          <w:lang w:val="en-GB"/>
        </w:rPr>
        <w:t>b)</w:t>
      </w:r>
      <w:r w:rsidRPr="00476114">
        <w:rPr>
          <w:rFonts w:ascii="Times New Roman" w:eastAsia="Times New Roman" w:hAnsi="Times New Roman" w:cs="Times New Roman"/>
          <w:color w:val="000000"/>
          <w:lang w:val="en-GB"/>
        </w:rPr>
        <w:tab/>
        <w:t>A financial comparison to determine the financial score of each financial bid, and to determine the total score of each bid.</w:t>
      </w:r>
    </w:p>
    <w:p w14:paraId="5BD10133" w14:textId="77777777" w:rsidR="00476114" w:rsidRPr="00476114" w:rsidRDefault="00476114" w:rsidP="00CE3A32">
      <w:pPr>
        <w:autoSpaceDE w:val="0"/>
        <w:autoSpaceDN w:val="0"/>
        <w:adjustRightInd w:val="0"/>
        <w:spacing w:line="240" w:lineRule="auto"/>
        <w:ind w:left="720" w:hanging="720"/>
        <w:jc w:val="both"/>
        <w:rPr>
          <w:rFonts w:ascii="Times New Roman" w:eastAsia="Times New Roman" w:hAnsi="Times New Roman" w:cs="Times New Roman"/>
          <w:color w:val="000000"/>
          <w:lang w:val="en-GB"/>
        </w:rPr>
      </w:pPr>
      <w:r w:rsidRPr="00476114">
        <w:rPr>
          <w:rFonts w:ascii="Times New Roman" w:eastAsia="Times New Roman" w:hAnsi="Times New Roman" w:cs="Times New Roman"/>
          <w:color w:val="000000"/>
          <w:lang w:val="en-GB"/>
        </w:rPr>
        <w:t xml:space="preserve">c)      For any financial proposals that shall not be in United Dollars/ USD the Prevailing info Euro rate for the deadline day shall be used to convert the proposal for purposes of evaluation.  </w:t>
      </w:r>
    </w:p>
    <w:p w14:paraId="21F7813A" w14:textId="32F22D2B" w:rsidR="00476114" w:rsidRPr="00476114" w:rsidRDefault="00476114" w:rsidP="00CE3A32">
      <w:pPr>
        <w:autoSpaceDE w:val="0"/>
        <w:autoSpaceDN w:val="0"/>
        <w:adjustRightInd w:val="0"/>
        <w:spacing w:line="240" w:lineRule="auto"/>
        <w:ind w:left="720" w:hanging="720"/>
        <w:jc w:val="both"/>
        <w:rPr>
          <w:rFonts w:ascii="Times New Roman" w:eastAsia="Times New Roman" w:hAnsi="Times New Roman" w:cs="Times New Roman"/>
          <w:b/>
          <w:bCs/>
          <w:i/>
          <w:iCs/>
          <w:color w:val="000000"/>
          <w:u w:val="single"/>
          <w:lang w:val="en-GB"/>
        </w:rPr>
      </w:pPr>
      <w:r w:rsidRPr="00476114">
        <w:rPr>
          <w:rFonts w:ascii="Times New Roman" w:eastAsia="Times New Roman" w:hAnsi="Times New Roman" w:cs="Times New Roman"/>
          <w:color w:val="000000"/>
          <w:lang w:val="en-GB"/>
        </w:rPr>
        <w:t>d)</w:t>
      </w:r>
      <w:r w:rsidRPr="00476114">
        <w:rPr>
          <w:rFonts w:ascii="Times New Roman" w:eastAsia="Times New Roman" w:hAnsi="Times New Roman" w:cs="Times New Roman"/>
          <w:color w:val="000000"/>
          <w:lang w:val="en-GB"/>
        </w:rPr>
        <w:tab/>
        <w:t xml:space="preserve">The </w:t>
      </w:r>
      <w:r w:rsidRPr="00476114">
        <w:rPr>
          <w:rFonts w:ascii="Times New Roman" w:eastAsia="Times New Roman" w:hAnsi="Times New Roman" w:cs="Times New Roman"/>
          <w:b/>
          <w:color w:val="000000"/>
          <w:lang w:val="en-GB"/>
        </w:rPr>
        <w:t>minimum technical score</w:t>
      </w:r>
      <w:r w:rsidRPr="00476114">
        <w:rPr>
          <w:rFonts w:ascii="Times New Roman" w:eastAsia="Times New Roman" w:hAnsi="Times New Roman" w:cs="Times New Roman"/>
          <w:color w:val="000000"/>
          <w:lang w:val="en-GB"/>
        </w:rPr>
        <w:t xml:space="preserve"> required to pass the technical evaluation is: 50 points. </w:t>
      </w:r>
      <w:r w:rsidRPr="00476114">
        <w:rPr>
          <w:rFonts w:ascii="Times New Roman" w:eastAsia="Times New Roman" w:hAnsi="Times New Roman" w:cs="Times New Roman"/>
          <w:b/>
          <w:bCs/>
          <w:i/>
          <w:iCs/>
          <w:color w:val="000000"/>
          <w:u w:val="single"/>
          <w:lang w:val="en-GB"/>
        </w:rPr>
        <w:t>Bids scoring less than this will be rejected.</w:t>
      </w:r>
    </w:p>
    <w:p w14:paraId="2F25437F" w14:textId="77777777" w:rsidR="00476114" w:rsidRPr="00476114" w:rsidRDefault="00476114" w:rsidP="00CE3A32">
      <w:pPr>
        <w:autoSpaceDE w:val="0"/>
        <w:autoSpaceDN w:val="0"/>
        <w:adjustRightInd w:val="0"/>
        <w:spacing w:line="240" w:lineRule="auto"/>
        <w:jc w:val="both"/>
        <w:rPr>
          <w:rFonts w:ascii="Times New Roman" w:eastAsia="Times New Roman" w:hAnsi="Times New Roman" w:cs="Times New Roman"/>
          <w:b/>
          <w:bCs/>
          <w:color w:val="000000"/>
          <w:lang w:val="en-GB"/>
        </w:rPr>
      </w:pPr>
      <w:r w:rsidRPr="00476114">
        <w:rPr>
          <w:rFonts w:ascii="Times New Roman" w:eastAsia="Times New Roman" w:hAnsi="Times New Roman" w:cs="Times New Roman"/>
          <w:b/>
          <w:lang w:val="en-GB"/>
        </w:rPr>
        <w:t>1.6.1</w:t>
      </w:r>
      <w:r w:rsidRPr="00476114">
        <w:rPr>
          <w:rFonts w:ascii="Times New Roman" w:eastAsia="Times New Roman" w:hAnsi="Times New Roman" w:cs="Times New Roman"/>
          <w:b/>
          <w:lang w:val="en-GB"/>
        </w:rPr>
        <w:tab/>
      </w:r>
      <w:r w:rsidRPr="00476114">
        <w:rPr>
          <w:rFonts w:ascii="Times New Roman" w:eastAsia="Calibri" w:hAnsi="Times New Roman" w:cs="Times New Roman"/>
          <w:b/>
          <w:color w:val="0070C0"/>
        </w:rPr>
        <w:t>Determination of Best Evaluated Bidders</w:t>
      </w:r>
    </w:p>
    <w:p w14:paraId="439B262B" w14:textId="77777777" w:rsidR="00476114" w:rsidRPr="00476114" w:rsidRDefault="00476114" w:rsidP="00CE3A32">
      <w:pPr>
        <w:autoSpaceDE w:val="0"/>
        <w:autoSpaceDN w:val="0"/>
        <w:adjustRightInd w:val="0"/>
        <w:spacing w:line="240" w:lineRule="auto"/>
        <w:jc w:val="both"/>
        <w:rPr>
          <w:rFonts w:ascii="Times New Roman" w:eastAsia="Times New Roman" w:hAnsi="Times New Roman" w:cs="Times New Roman"/>
          <w:color w:val="000000"/>
          <w:lang w:val="en-GB"/>
        </w:rPr>
      </w:pPr>
      <w:r w:rsidRPr="00476114">
        <w:rPr>
          <w:rFonts w:ascii="Times New Roman" w:eastAsia="Times New Roman" w:hAnsi="Times New Roman" w:cs="Times New Roman"/>
          <w:color w:val="000000"/>
          <w:lang w:val="en-GB"/>
        </w:rPr>
        <w:t>That bid achieving the highest combined technical and financial score shall be the Best Evaluated Bid.</w:t>
      </w:r>
    </w:p>
    <w:p w14:paraId="321420F4" w14:textId="77777777" w:rsidR="00476114" w:rsidRPr="00476114" w:rsidRDefault="00476114" w:rsidP="00CE3A32">
      <w:pPr>
        <w:numPr>
          <w:ilvl w:val="1"/>
          <w:numId w:val="15"/>
        </w:numPr>
        <w:spacing w:after="0" w:line="240" w:lineRule="auto"/>
        <w:contextualSpacing/>
        <w:jc w:val="both"/>
        <w:rPr>
          <w:rFonts w:ascii="Times New Roman" w:eastAsia="Calibri" w:hAnsi="Times New Roman" w:cs="Times New Roman"/>
          <w:b/>
          <w:color w:val="0070C0"/>
        </w:rPr>
      </w:pPr>
      <w:r w:rsidRPr="00476114">
        <w:rPr>
          <w:rFonts w:ascii="Times New Roman" w:eastAsia="Calibri" w:hAnsi="Times New Roman" w:cs="Times New Roman"/>
          <w:b/>
          <w:color w:val="0070C0"/>
        </w:rPr>
        <w:t>Determination of responsiveness</w:t>
      </w:r>
    </w:p>
    <w:p w14:paraId="4941089B"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Prior to the detailed evaluation of the proposals, DefendDefenders will determine whether each proposal is substantially responsive to the requirements of the request for proposals. A substantially responsive proposal is the one, which conforms to all the terms, conditions, and terms of reference of the request for proposals without material deviation or reservation. A material deviation or reservation is one:</w:t>
      </w:r>
    </w:p>
    <w:p w14:paraId="5EF40596" w14:textId="77777777" w:rsidR="00476114" w:rsidRPr="00476114" w:rsidRDefault="00476114" w:rsidP="00CE3A32">
      <w:pPr>
        <w:numPr>
          <w:ilvl w:val="0"/>
          <w:numId w:val="12"/>
        </w:numPr>
        <w:tabs>
          <w:tab w:val="num" w:pos="576"/>
          <w:tab w:val="left" w:pos="5040"/>
        </w:tabs>
        <w:spacing w:after="0" w:line="240" w:lineRule="auto"/>
        <w:ind w:left="576"/>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Which affects in any substantial way the scope, quality, or performance of the services.</w:t>
      </w:r>
    </w:p>
    <w:p w14:paraId="52873F2E" w14:textId="77777777" w:rsidR="00476114" w:rsidRPr="00476114" w:rsidRDefault="00476114" w:rsidP="00CE3A32">
      <w:pPr>
        <w:numPr>
          <w:ilvl w:val="0"/>
          <w:numId w:val="12"/>
        </w:numPr>
        <w:tabs>
          <w:tab w:val="num" w:pos="576"/>
          <w:tab w:val="left" w:pos="5040"/>
        </w:tabs>
        <w:spacing w:after="0" w:line="240" w:lineRule="auto"/>
        <w:ind w:left="576"/>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Which limits in any substantial way, inconsistent with the request for proposals, DefendDefenders rights or the proposer’s obligation under the eventual contract?</w:t>
      </w:r>
    </w:p>
    <w:p w14:paraId="298FB2EF" w14:textId="77777777" w:rsidR="00476114" w:rsidRPr="00476114" w:rsidRDefault="00476114" w:rsidP="00CE3A32">
      <w:pPr>
        <w:numPr>
          <w:ilvl w:val="0"/>
          <w:numId w:val="12"/>
        </w:numPr>
        <w:tabs>
          <w:tab w:val="num" w:pos="576"/>
          <w:tab w:val="left" w:pos="5040"/>
        </w:tabs>
        <w:spacing w:after="0" w:line="240" w:lineRule="auto"/>
        <w:ind w:left="576"/>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Whose rectification would affect unfairly the competitive position of other proposers presenting substantially responsive proposals.</w:t>
      </w:r>
    </w:p>
    <w:p w14:paraId="08D051E5" w14:textId="77777777" w:rsidR="00476114" w:rsidRPr="00476114" w:rsidRDefault="00476114" w:rsidP="00CE3A32">
      <w:pPr>
        <w:tabs>
          <w:tab w:val="left" w:pos="5040"/>
        </w:tabs>
        <w:spacing w:after="0" w:line="240" w:lineRule="auto"/>
        <w:ind w:left="576"/>
        <w:jc w:val="both"/>
        <w:rPr>
          <w:rFonts w:ascii="Times New Roman" w:eastAsia="Times New Roman" w:hAnsi="Times New Roman" w:cs="Times New Roman"/>
          <w:lang w:val="en-AU"/>
        </w:rPr>
      </w:pPr>
    </w:p>
    <w:p w14:paraId="3AE27437"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If a proposal is not substantially responsive, DefendDefenders will reject it.</w:t>
      </w:r>
    </w:p>
    <w:p w14:paraId="1C913A66" w14:textId="77777777" w:rsidR="00476114" w:rsidRPr="00476114" w:rsidRDefault="00476114" w:rsidP="00CE3A32">
      <w:pPr>
        <w:numPr>
          <w:ilvl w:val="1"/>
          <w:numId w:val="15"/>
        </w:numPr>
        <w:spacing w:after="0" w:line="240" w:lineRule="auto"/>
        <w:contextualSpacing/>
        <w:jc w:val="both"/>
        <w:rPr>
          <w:rFonts w:ascii="Times New Roman" w:eastAsia="Times New Roman" w:hAnsi="Times New Roman" w:cs="Times New Roman"/>
          <w:b/>
          <w:lang w:val="en-GB"/>
        </w:rPr>
      </w:pPr>
      <w:r w:rsidRPr="00476114">
        <w:rPr>
          <w:rFonts w:ascii="Times New Roman" w:eastAsia="Times New Roman" w:hAnsi="Times New Roman" w:cs="Times New Roman"/>
          <w:b/>
          <w:lang w:val="en-GB"/>
        </w:rPr>
        <w:t>Correction of Errors</w:t>
      </w:r>
    </w:p>
    <w:p w14:paraId="0A7A1B6C"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Proposals determined to be substantially responsive will be checked by DefendDefenders for any arithmetic errors in computation and summation. Errors will be corrected as follows: The corrected errors, with the concurrence of the proposer, shall be binding upon the proposer. If the proposer does not accept the corrections made of the proposal, his/her proposal will be rejected.</w:t>
      </w:r>
    </w:p>
    <w:p w14:paraId="097AB2D6" w14:textId="77777777" w:rsidR="00476114" w:rsidRPr="00476114" w:rsidRDefault="00476114" w:rsidP="00CE3A32">
      <w:pPr>
        <w:numPr>
          <w:ilvl w:val="1"/>
          <w:numId w:val="15"/>
        </w:numPr>
        <w:spacing w:after="0" w:line="240" w:lineRule="auto"/>
        <w:contextualSpacing/>
        <w:jc w:val="both"/>
        <w:rPr>
          <w:rFonts w:ascii="Times New Roman" w:eastAsia="Calibri" w:hAnsi="Times New Roman" w:cs="Times New Roman"/>
          <w:b/>
          <w:color w:val="0070C0"/>
        </w:rPr>
      </w:pPr>
      <w:r w:rsidRPr="00476114">
        <w:rPr>
          <w:rFonts w:ascii="Times New Roman" w:eastAsia="Calibri" w:hAnsi="Times New Roman" w:cs="Times New Roman"/>
          <w:b/>
          <w:color w:val="0070C0"/>
        </w:rPr>
        <w:t>Technical and Financial Proposals</w:t>
      </w:r>
    </w:p>
    <w:p w14:paraId="432B82D9"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The technical proposals shall be submitted guided by the Terms of Reference and Application Format for the technical Proposal in the RFP. The financial proposal shall be submitted guided by the budget format.</w:t>
      </w:r>
    </w:p>
    <w:p w14:paraId="7747A721"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lastRenderedPageBreak/>
        <w:t>DefendDefenders reserves the right to accept or reject any proposal and to annul the solicitation process without incurring any liability to the affected bidders or any obligation to inform them of the grounds for DefendDefenders’ action.</w:t>
      </w:r>
    </w:p>
    <w:p w14:paraId="12E39733" w14:textId="77777777" w:rsidR="00476114" w:rsidRPr="00476114" w:rsidRDefault="00476114" w:rsidP="00CE3A32">
      <w:pPr>
        <w:numPr>
          <w:ilvl w:val="1"/>
          <w:numId w:val="15"/>
        </w:numPr>
        <w:spacing w:after="0" w:line="240" w:lineRule="auto"/>
        <w:contextualSpacing/>
        <w:jc w:val="both"/>
        <w:rPr>
          <w:rFonts w:ascii="Times New Roman" w:eastAsia="Calibri" w:hAnsi="Times New Roman" w:cs="Times New Roman"/>
          <w:b/>
          <w:color w:val="0070C0"/>
        </w:rPr>
      </w:pPr>
      <w:r w:rsidRPr="00476114">
        <w:rPr>
          <w:rFonts w:ascii="Times New Roman" w:eastAsia="Calibri" w:hAnsi="Times New Roman" w:cs="Times New Roman"/>
          <w:b/>
          <w:color w:val="0070C0"/>
        </w:rPr>
        <w:t>Signing of the Contract</w:t>
      </w:r>
    </w:p>
    <w:p w14:paraId="402C3CE5"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 xml:space="preserve">After DefendDefenders notifying a successful proposer that his/her proposal has been accepted, DefendDefenders will send a copy of the contract to the successful bidder and within </w:t>
      </w:r>
      <w:r w:rsidRPr="00476114">
        <w:rPr>
          <w:rFonts w:ascii="Times New Roman" w:eastAsia="Times New Roman" w:hAnsi="Times New Roman" w:cs="Times New Roman"/>
          <w:b/>
          <w:bCs/>
          <w:lang w:val="en-AU"/>
        </w:rPr>
        <w:t>five days</w:t>
      </w:r>
      <w:r w:rsidRPr="00476114">
        <w:rPr>
          <w:rFonts w:ascii="Times New Roman" w:eastAsia="Times New Roman" w:hAnsi="Times New Roman" w:cs="Times New Roman"/>
          <w:lang w:val="en-AU"/>
        </w:rPr>
        <w:t xml:space="preserve"> of receipt of the contract, the bidder shall sign and date the contract and return it to DefendDefenders.</w:t>
      </w:r>
    </w:p>
    <w:p w14:paraId="7C28EDF6" w14:textId="77777777" w:rsidR="00476114" w:rsidRPr="00476114" w:rsidRDefault="00476114" w:rsidP="00CE3A32">
      <w:pPr>
        <w:numPr>
          <w:ilvl w:val="1"/>
          <w:numId w:val="15"/>
        </w:numPr>
        <w:spacing w:after="0" w:line="240" w:lineRule="auto"/>
        <w:contextualSpacing/>
        <w:jc w:val="both"/>
        <w:rPr>
          <w:rFonts w:ascii="Times New Roman" w:eastAsia="Times New Roman" w:hAnsi="Times New Roman" w:cs="Times New Roman"/>
          <w:b/>
          <w:lang w:val="en-GB"/>
        </w:rPr>
      </w:pPr>
      <w:r w:rsidRPr="00476114">
        <w:rPr>
          <w:rFonts w:ascii="Times New Roman" w:eastAsia="Calibri" w:hAnsi="Times New Roman" w:cs="Times New Roman"/>
          <w:b/>
          <w:color w:val="0070C0"/>
        </w:rPr>
        <w:t>Proposal Validity</w:t>
      </w:r>
    </w:p>
    <w:p w14:paraId="493DEF3A"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The proposals shall remain valid and open for acceptance for a period of 3</w:t>
      </w:r>
      <w:r w:rsidRPr="00476114">
        <w:rPr>
          <w:rFonts w:ascii="Times New Roman" w:eastAsia="Times New Roman" w:hAnsi="Times New Roman" w:cs="Times New Roman"/>
          <w:b/>
          <w:bCs/>
          <w:lang w:val="en-AU"/>
        </w:rPr>
        <w:t>0 days</w:t>
      </w:r>
      <w:r w:rsidRPr="00476114">
        <w:rPr>
          <w:rFonts w:ascii="Times New Roman" w:eastAsia="Times New Roman" w:hAnsi="Times New Roman" w:cs="Times New Roman"/>
          <w:lang w:val="en-AU"/>
        </w:rPr>
        <w:t xml:space="preserve"> from the date of closing.</w:t>
      </w:r>
    </w:p>
    <w:p w14:paraId="680F5D75" w14:textId="77777777" w:rsidR="00476114" w:rsidRPr="00476114" w:rsidRDefault="00476114" w:rsidP="00CE3A32">
      <w:pPr>
        <w:tabs>
          <w:tab w:val="left" w:pos="-720"/>
          <w:tab w:val="left" w:pos="0"/>
          <w:tab w:val="left" w:pos="720"/>
        </w:tabs>
        <w:suppressAutoHyphens/>
        <w:spacing w:line="240" w:lineRule="auto"/>
        <w:ind w:left="720" w:hanging="720"/>
        <w:jc w:val="both"/>
        <w:rPr>
          <w:rFonts w:ascii="Times New Roman" w:eastAsia="Calibri" w:hAnsi="Times New Roman" w:cs="Times New Roman"/>
          <w:b/>
          <w:spacing w:val="-3"/>
          <w:u w:val="single"/>
          <w:lang w:val="en-GB"/>
        </w:rPr>
      </w:pPr>
      <w:r w:rsidRPr="00476114">
        <w:rPr>
          <w:rFonts w:ascii="Times New Roman" w:eastAsia="Calibri" w:hAnsi="Times New Roman" w:cs="Times New Roman"/>
          <w:b/>
          <w:spacing w:val="-3"/>
          <w:u w:val="single"/>
          <w:lang w:val="en-GB"/>
        </w:rPr>
        <w:t>1.11</w:t>
      </w:r>
      <w:r w:rsidRPr="00476114">
        <w:rPr>
          <w:rFonts w:ascii="Times New Roman" w:eastAsia="Calibri" w:hAnsi="Times New Roman" w:cs="Times New Roman"/>
          <w:b/>
          <w:color w:val="0070C0"/>
        </w:rPr>
        <w:tab/>
        <w:t>CURRENCY OF PROPOSAL</w:t>
      </w:r>
    </w:p>
    <w:p w14:paraId="30814618" w14:textId="77777777" w:rsidR="00476114" w:rsidRPr="00476114" w:rsidRDefault="00476114" w:rsidP="00CE3A32">
      <w:pPr>
        <w:tabs>
          <w:tab w:val="left" w:pos="-720"/>
          <w:tab w:val="left" w:pos="0"/>
          <w:tab w:val="left" w:pos="720"/>
        </w:tabs>
        <w:suppressAutoHyphens/>
        <w:spacing w:line="240" w:lineRule="auto"/>
        <w:ind w:left="720" w:hanging="720"/>
        <w:jc w:val="both"/>
        <w:rPr>
          <w:rFonts w:ascii="Times New Roman" w:eastAsia="Calibri" w:hAnsi="Times New Roman" w:cs="Times New Roman"/>
          <w:b/>
          <w:bCs/>
          <w:spacing w:val="-3"/>
          <w:u w:val="single"/>
          <w:lang w:val="en-GB"/>
        </w:rPr>
      </w:pPr>
      <w:r w:rsidRPr="00476114">
        <w:rPr>
          <w:rFonts w:ascii="Times New Roman" w:eastAsia="Calibri" w:hAnsi="Times New Roman" w:cs="Times New Roman"/>
          <w:b/>
          <w:bCs/>
          <w:lang w:val="en-GB"/>
        </w:rPr>
        <w:t xml:space="preserve">Offers are to be made in United states Dollars/USD. </w:t>
      </w:r>
    </w:p>
    <w:p w14:paraId="6A6AD278" w14:textId="57495296" w:rsidR="00476114" w:rsidRPr="00476114" w:rsidRDefault="00476114" w:rsidP="00CE3A32">
      <w:pPr>
        <w:tabs>
          <w:tab w:val="left" w:pos="-720"/>
        </w:tabs>
        <w:suppressAutoHyphens/>
        <w:spacing w:line="240" w:lineRule="auto"/>
        <w:jc w:val="both"/>
        <w:rPr>
          <w:rFonts w:ascii="Times New Roman" w:eastAsia="Calibri" w:hAnsi="Times New Roman" w:cs="Times New Roman"/>
          <w:lang w:val="en-GB"/>
        </w:rPr>
      </w:pPr>
      <w:r w:rsidRPr="00476114">
        <w:rPr>
          <w:rFonts w:ascii="Times New Roman" w:eastAsia="Calibri" w:hAnsi="Times New Roman" w:cs="Times New Roman"/>
          <w:lang w:val="en-GB"/>
        </w:rPr>
        <w:t>Please note that the prospected contract will be in Uganda Shillings, any proposals or offers that shall be made is a currency other than the one specified shall be converted to U</w:t>
      </w:r>
      <w:r w:rsidR="00835A5C" w:rsidRPr="00CE3A32">
        <w:rPr>
          <w:rFonts w:ascii="Times New Roman" w:eastAsia="Calibri" w:hAnsi="Times New Roman" w:cs="Times New Roman"/>
          <w:lang w:val="en-GB"/>
        </w:rPr>
        <w:t xml:space="preserve">SD </w:t>
      </w:r>
      <w:r w:rsidRPr="00476114">
        <w:rPr>
          <w:rFonts w:ascii="Times New Roman" w:eastAsia="Calibri" w:hAnsi="Times New Roman" w:cs="Times New Roman"/>
          <w:lang w:val="en-GB"/>
        </w:rPr>
        <w:t xml:space="preserve">using the info Euro exchange rate on the Date of Bid closing. </w:t>
      </w:r>
    </w:p>
    <w:p w14:paraId="1F1937F0" w14:textId="77777777" w:rsidR="00476114" w:rsidRPr="00476114" w:rsidRDefault="00476114" w:rsidP="00CE3A32">
      <w:pPr>
        <w:spacing w:line="240" w:lineRule="auto"/>
        <w:jc w:val="both"/>
        <w:rPr>
          <w:rFonts w:ascii="Times New Roman" w:eastAsia="Calibri" w:hAnsi="Times New Roman" w:cs="Times New Roman"/>
          <w:b/>
          <w:color w:val="0070C0"/>
        </w:rPr>
      </w:pPr>
      <w:r w:rsidRPr="00476114">
        <w:rPr>
          <w:rFonts w:ascii="Times New Roman" w:eastAsia="Times New Roman" w:hAnsi="Times New Roman" w:cs="Times New Roman"/>
          <w:b/>
          <w:lang w:val="en-AU"/>
        </w:rPr>
        <w:t xml:space="preserve">1.12 </w:t>
      </w:r>
      <w:r w:rsidRPr="00476114">
        <w:rPr>
          <w:rFonts w:ascii="Times New Roman" w:eastAsia="Calibri" w:hAnsi="Times New Roman" w:cs="Times New Roman"/>
          <w:b/>
          <w:color w:val="0070C0"/>
        </w:rPr>
        <w:t>Summary of the Procurement Timelines</w:t>
      </w:r>
    </w:p>
    <w:tbl>
      <w:tblPr>
        <w:tblStyle w:val="TableGrid1"/>
        <w:tblW w:w="0" w:type="auto"/>
        <w:tblLook w:val="04A0" w:firstRow="1" w:lastRow="0" w:firstColumn="1" w:lastColumn="0" w:noHBand="0" w:noVBand="1"/>
      </w:tblPr>
      <w:tblGrid>
        <w:gridCol w:w="799"/>
        <w:gridCol w:w="5431"/>
        <w:gridCol w:w="3120"/>
      </w:tblGrid>
      <w:tr w:rsidR="00476114" w:rsidRPr="00476114" w14:paraId="244FBAFC" w14:textId="77777777" w:rsidTr="6AAC60A3">
        <w:tc>
          <w:tcPr>
            <w:tcW w:w="799" w:type="dxa"/>
          </w:tcPr>
          <w:p w14:paraId="2583ACB5" w14:textId="77777777" w:rsidR="00476114" w:rsidRPr="00476114" w:rsidRDefault="00476114" w:rsidP="00CE3A32">
            <w:pPr>
              <w:spacing w:line="259" w:lineRule="auto"/>
              <w:jc w:val="both"/>
              <w:rPr>
                <w:rFonts w:ascii="Times New Roman" w:hAnsi="Times New Roman"/>
                <w:b/>
                <w:lang w:val="en-AU"/>
              </w:rPr>
            </w:pPr>
            <w:r w:rsidRPr="00476114">
              <w:rPr>
                <w:rFonts w:ascii="Times New Roman" w:hAnsi="Times New Roman"/>
                <w:b/>
                <w:lang w:val="en-AU"/>
              </w:rPr>
              <w:t>No</w:t>
            </w:r>
          </w:p>
        </w:tc>
        <w:tc>
          <w:tcPr>
            <w:tcW w:w="5431" w:type="dxa"/>
          </w:tcPr>
          <w:p w14:paraId="47857046" w14:textId="77777777" w:rsidR="00476114" w:rsidRPr="00476114" w:rsidRDefault="00476114" w:rsidP="00CE3A32">
            <w:pPr>
              <w:spacing w:line="259" w:lineRule="auto"/>
              <w:jc w:val="both"/>
              <w:rPr>
                <w:rFonts w:ascii="Times New Roman" w:hAnsi="Times New Roman"/>
                <w:b/>
                <w:lang w:val="en-AU"/>
              </w:rPr>
            </w:pPr>
            <w:r w:rsidRPr="00476114">
              <w:rPr>
                <w:rFonts w:ascii="Times New Roman" w:hAnsi="Times New Roman"/>
                <w:b/>
                <w:lang w:val="en-AU"/>
              </w:rPr>
              <w:t>Description</w:t>
            </w:r>
          </w:p>
        </w:tc>
        <w:tc>
          <w:tcPr>
            <w:tcW w:w="3120" w:type="dxa"/>
          </w:tcPr>
          <w:p w14:paraId="65310312" w14:textId="77777777" w:rsidR="00476114" w:rsidRPr="00476114" w:rsidRDefault="00476114" w:rsidP="00CE3A32">
            <w:pPr>
              <w:spacing w:line="259" w:lineRule="auto"/>
              <w:jc w:val="both"/>
              <w:rPr>
                <w:rFonts w:ascii="Times New Roman" w:hAnsi="Times New Roman"/>
                <w:b/>
                <w:lang w:val="en-AU"/>
              </w:rPr>
            </w:pPr>
            <w:r w:rsidRPr="00476114">
              <w:rPr>
                <w:rFonts w:ascii="Times New Roman" w:hAnsi="Times New Roman"/>
                <w:b/>
                <w:lang w:val="en-AU"/>
              </w:rPr>
              <w:t>Timeline</w:t>
            </w:r>
          </w:p>
        </w:tc>
      </w:tr>
      <w:tr w:rsidR="00476114" w:rsidRPr="00476114" w14:paraId="2C9DB920" w14:textId="77777777" w:rsidTr="6AAC60A3">
        <w:tc>
          <w:tcPr>
            <w:tcW w:w="799" w:type="dxa"/>
          </w:tcPr>
          <w:p w14:paraId="21C5092D" w14:textId="77777777" w:rsidR="00476114" w:rsidRPr="00476114" w:rsidRDefault="00476114" w:rsidP="00CE3A32">
            <w:pPr>
              <w:spacing w:line="259" w:lineRule="auto"/>
              <w:jc w:val="both"/>
              <w:rPr>
                <w:rFonts w:ascii="Times New Roman" w:hAnsi="Times New Roman"/>
                <w:b/>
                <w:lang w:val="en-AU"/>
              </w:rPr>
            </w:pPr>
            <w:r w:rsidRPr="00476114">
              <w:rPr>
                <w:rFonts w:ascii="Times New Roman" w:hAnsi="Times New Roman"/>
                <w:b/>
                <w:lang w:val="en-AU"/>
              </w:rPr>
              <w:t>1</w:t>
            </w:r>
          </w:p>
        </w:tc>
        <w:tc>
          <w:tcPr>
            <w:tcW w:w="5431" w:type="dxa"/>
          </w:tcPr>
          <w:p w14:paraId="1EFDBC98" w14:textId="77777777" w:rsidR="00476114" w:rsidRPr="00476114" w:rsidRDefault="00476114" w:rsidP="00CE3A32">
            <w:pPr>
              <w:spacing w:line="259" w:lineRule="auto"/>
              <w:jc w:val="both"/>
              <w:rPr>
                <w:rFonts w:ascii="Times New Roman" w:hAnsi="Times New Roman"/>
                <w:b/>
                <w:lang w:val="en-AU"/>
              </w:rPr>
            </w:pPr>
            <w:r w:rsidRPr="00476114">
              <w:rPr>
                <w:rFonts w:ascii="Times New Roman" w:hAnsi="Times New Roman"/>
                <w:b/>
                <w:lang w:val="en-AU"/>
              </w:rPr>
              <w:t>Issuing of a Request for Proposal</w:t>
            </w:r>
          </w:p>
        </w:tc>
        <w:tc>
          <w:tcPr>
            <w:tcW w:w="3120" w:type="dxa"/>
          </w:tcPr>
          <w:p w14:paraId="0738E45F" w14:textId="52E53184" w:rsidR="00476114" w:rsidRPr="00476114" w:rsidRDefault="00476114" w:rsidP="6AAC60A3">
            <w:pPr>
              <w:spacing w:line="259" w:lineRule="auto"/>
              <w:jc w:val="both"/>
              <w:rPr>
                <w:rFonts w:ascii="Times New Roman" w:hAnsi="Times New Roman"/>
                <w:b/>
                <w:bCs/>
                <w:lang w:val="en-AU"/>
              </w:rPr>
            </w:pPr>
            <w:r w:rsidRPr="6AAC60A3">
              <w:rPr>
                <w:rFonts w:ascii="Times New Roman" w:hAnsi="Times New Roman"/>
                <w:b/>
                <w:bCs/>
                <w:lang w:val="en-AU"/>
              </w:rPr>
              <w:t>2</w:t>
            </w:r>
            <w:r w:rsidR="00B21159">
              <w:rPr>
                <w:rFonts w:ascii="Times New Roman" w:hAnsi="Times New Roman"/>
                <w:b/>
                <w:bCs/>
                <w:lang w:val="en-AU"/>
              </w:rPr>
              <w:t>2</w:t>
            </w:r>
            <w:r w:rsidRPr="6AAC60A3">
              <w:rPr>
                <w:rFonts w:ascii="Times New Roman" w:hAnsi="Times New Roman"/>
                <w:b/>
                <w:bCs/>
                <w:lang w:val="en-AU"/>
              </w:rPr>
              <w:t>/</w:t>
            </w:r>
            <w:r w:rsidR="00F67ACD" w:rsidRPr="6AAC60A3">
              <w:rPr>
                <w:rFonts w:ascii="Times New Roman" w:hAnsi="Times New Roman"/>
                <w:b/>
                <w:bCs/>
                <w:lang w:val="en-AU"/>
              </w:rPr>
              <w:t>0</w:t>
            </w:r>
            <w:r w:rsidR="70CD7D66" w:rsidRPr="6AAC60A3">
              <w:rPr>
                <w:rFonts w:ascii="Times New Roman" w:hAnsi="Times New Roman"/>
                <w:b/>
                <w:bCs/>
                <w:lang w:val="en-AU"/>
              </w:rPr>
              <w:t>7</w:t>
            </w:r>
            <w:r w:rsidRPr="6AAC60A3">
              <w:rPr>
                <w:rFonts w:ascii="Times New Roman" w:hAnsi="Times New Roman"/>
                <w:b/>
                <w:bCs/>
                <w:lang w:val="en-AU"/>
              </w:rPr>
              <w:t>/202</w:t>
            </w:r>
            <w:r w:rsidR="00F67ACD" w:rsidRPr="6AAC60A3">
              <w:rPr>
                <w:rFonts w:ascii="Times New Roman" w:hAnsi="Times New Roman"/>
                <w:b/>
                <w:bCs/>
                <w:lang w:val="en-AU"/>
              </w:rPr>
              <w:t>5</w:t>
            </w:r>
          </w:p>
        </w:tc>
      </w:tr>
      <w:tr w:rsidR="00476114" w:rsidRPr="00476114" w14:paraId="08D94019" w14:textId="77777777" w:rsidTr="6AAC60A3">
        <w:tc>
          <w:tcPr>
            <w:tcW w:w="799" w:type="dxa"/>
          </w:tcPr>
          <w:p w14:paraId="78624CF1" w14:textId="061FB045" w:rsidR="00476114" w:rsidRPr="00476114" w:rsidRDefault="7C97148D" w:rsidP="6AAC60A3">
            <w:pPr>
              <w:spacing w:line="259" w:lineRule="auto"/>
              <w:jc w:val="both"/>
              <w:rPr>
                <w:rFonts w:ascii="Times New Roman" w:hAnsi="Times New Roman"/>
                <w:b/>
                <w:bCs/>
                <w:lang w:val="en-AU"/>
              </w:rPr>
            </w:pPr>
            <w:r w:rsidRPr="6AAC60A3">
              <w:rPr>
                <w:rFonts w:ascii="Times New Roman" w:hAnsi="Times New Roman"/>
                <w:b/>
                <w:bCs/>
                <w:lang w:val="en-AU"/>
              </w:rPr>
              <w:t>2</w:t>
            </w:r>
          </w:p>
        </w:tc>
        <w:tc>
          <w:tcPr>
            <w:tcW w:w="5431" w:type="dxa"/>
          </w:tcPr>
          <w:p w14:paraId="6E2EA55F" w14:textId="77777777" w:rsidR="00476114" w:rsidRPr="00476114" w:rsidRDefault="00476114" w:rsidP="00CE3A32">
            <w:pPr>
              <w:spacing w:line="259" w:lineRule="auto"/>
              <w:jc w:val="both"/>
              <w:rPr>
                <w:rFonts w:ascii="Times New Roman" w:hAnsi="Times New Roman"/>
                <w:b/>
                <w:lang w:val="en-AU"/>
              </w:rPr>
            </w:pPr>
            <w:r w:rsidRPr="00476114">
              <w:rPr>
                <w:rFonts w:ascii="Times New Roman" w:hAnsi="Times New Roman"/>
                <w:b/>
                <w:lang w:val="en-AU"/>
              </w:rPr>
              <w:t>Bid Closing Date</w:t>
            </w:r>
          </w:p>
        </w:tc>
        <w:tc>
          <w:tcPr>
            <w:tcW w:w="3120" w:type="dxa"/>
          </w:tcPr>
          <w:p w14:paraId="0E8B160A" w14:textId="5D38CF51" w:rsidR="00476114" w:rsidRPr="00476114" w:rsidRDefault="38455A91" w:rsidP="6AAC60A3">
            <w:pPr>
              <w:spacing w:line="259" w:lineRule="auto"/>
              <w:jc w:val="both"/>
              <w:rPr>
                <w:rFonts w:ascii="Times New Roman" w:hAnsi="Times New Roman"/>
                <w:b/>
                <w:bCs/>
                <w:lang w:val="en-AU"/>
              </w:rPr>
            </w:pPr>
            <w:r w:rsidRPr="6AAC60A3">
              <w:rPr>
                <w:rFonts w:ascii="Times New Roman" w:hAnsi="Times New Roman"/>
                <w:b/>
                <w:bCs/>
                <w:lang w:val="en-AU"/>
              </w:rPr>
              <w:t>8</w:t>
            </w:r>
            <w:r w:rsidR="00476114" w:rsidRPr="6AAC60A3">
              <w:rPr>
                <w:rFonts w:ascii="Times New Roman" w:hAnsi="Times New Roman"/>
                <w:b/>
                <w:bCs/>
                <w:lang w:val="en-AU"/>
              </w:rPr>
              <w:t>/</w:t>
            </w:r>
            <w:r w:rsidR="00F67ACD" w:rsidRPr="6AAC60A3">
              <w:rPr>
                <w:rFonts w:ascii="Times New Roman" w:hAnsi="Times New Roman"/>
                <w:b/>
                <w:bCs/>
                <w:lang w:val="en-AU"/>
              </w:rPr>
              <w:t>0</w:t>
            </w:r>
            <w:r w:rsidR="5F4D4183" w:rsidRPr="6AAC60A3">
              <w:rPr>
                <w:rFonts w:ascii="Times New Roman" w:hAnsi="Times New Roman"/>
                <w:b/>
                <w:bCs/>
                <w:lang w:val="en-AU"/>
              </w:rPr>
              <w:t>8</w:t>
            </w:r>
            <w:r w:rsidR="00476114" w:rsidRPr="6AAC60A3">
              <w:rPr>
                <w:rFonts w:ascii="Times New Roman" w:hAnsi="Times New Roman"/>
                <w:b/>
                <w:bCs/>
                <w:lang w:val="en-AU"/>
              </w:rPr>
              <w:t>/202</w:t>
            </w:r>
            <w:r w:rsidR="00F67ACD" w:rsidRPr="6AAC60A3">
              <w:rPr>
                <w:rFonts w:ascii="Times New Roman" w:hAnsi="Times New Roman"/>
                <w:b/>
                <w:bCs/>
                <w:lang w:val="en-AU"/>
              </w:rPr>
              <w:t>5</w:t>
            </w:r>
          </w:p>
        </w:tc>
      </w:tr>
      <w:tr w:rsidR="00476114" w:rsidRPr="00476114" w14:paraId="3B8FEC5B" w14:textId="77777777" w:rsidTr="6AAC60A3">
        <w:tc>
          <w:tcPr>
            <w:tcW w:w="799" w:type="dxa"/>
          </w:tcPr>
          <w:p w14:paraId="117CB6FB" w14:textId="77777777" w:rsidR="00476114" w:rsidRPr="00476114" w:rsidRDefault="00476114" w:rsidP="00CE3A32">
            <w:pPr>
              <w:spacing w:line="259" w:lineRule="auto"/>
              <w:jc w:val="both"/>
              <w:rPr>
                <w:rFonts w:ascii="Times New Roman" w:hAnsi="Times New Roman"/>
                <w:b/>
                <w:lang w:val="en-AU"/>
              </w:rPr>
            </w:pPr>
            <w:r w:rsidRPr="00476114">
              <w:rPr>
                <w:rFonts w:ascii="Times New Roman" w:hAnsi="Times New Roman"/>
                <w:b/>
                <w:lang w:val="en-AU"/>
              </w:rPr>
              <w:t>4</w:t>
            </w:r>
          </w:p>
        </w:tc>
        <w:tc>
          <w:tcPr>
            <w:tcW w:w="5431" w:type="dxa"/>
          </w:tcPr>
          <w:p w14:paraId="788481FD" w14:textId="77777777" w:rsidR="00476114" w:rsidRPr="00476114" w:rsidRDefault="00476114" w:rsidP="00CE3A32">
            <w:pPr>
              <w:spacing w:line="259" w:lineRule="auto"/>
              <w:jc w:val="both"/>
              <w:rPr>
                <w:rFonts w:ascii="Times New Roman" w:hAnsi="Times New Roman"/>
                <w:b/>
                <w:lang w:val="en-AU"/>
              </w:rPr>
            </w:pPr>
            <w:r w:rsidRPr="00476114">
              <w:rPr>
                <w:rFonts w:ascii="Times New Roman" w:hAnsi="Times New Roman"/>
                <w:b/>
                <w:lang w:val="en-AU"/>
              </w:rPr>
              <w:t>Evaluation of Proposals</w:t>
            </w:r>
          </w:p>
        </w:tc>
        <w:tc>
          <w:tcPr>
            <w:tcW w:w="3120" w:type="dxa"/>
          </w:tcPr>
          <w:p w14:paraId="0E7BB9B4" w14:textId="57D0236F" w:rsidR="00476114" w:rsidRPr="00476114" w:rsidRDefault="00F67ACD" w:rsidP="6AAC60A3">
            <w:pPr>
              <w:spacing w:line="259" w:lineRule="auto"/>
              <w:jc w:val="both"/>
              <w:rPr>
                <w:rFonts w:ascii="Times New Roman" w:hAnsi="Times New Roman"/>
                <w:b/>
                <w:bCs/>
                <w:lang w:val="en-AU"/>
              </w:rPr>
            </w:pPr>
            <w:r w:rsidRPr="6AAC60A3">
              <w:rPr>
                <w:rFonts w:ascii="Times New Roman" w:hAnsi="Times New Roman"/>
                <w:b/>
                <w:bCs/>
                <w:lang w:val="en-AU"/>
              </w:rPr>
              <w:t>2</w:t>
            </w:r>
            <w:r w:rsidR="005A2F87">
              <w:rPr>
                <w:rFonts w:ascii="Times New Roman" w:hAnsi="Times New Roman"/>
                <w:b/>
                <w:bCs/>
                <w:lang w:val="en-AU"/>
              </w:rPr>
              <w:t>2</w:t>
            </w:r>
            <w:r w:rsidR="00476114" w:rsidRPr="6AAC60A3">
              <w:rPr>
                <w:rFonts w:ascii="Times New Roman" w:hAnsi="Times New Roman"/>
                <w:b/>
                <w:bCs/>
                <w:lang w:val="en-AU"/>
              </w:rPr>
              <w:t>/</w:t>
            </w:r>
            <w:r w:rsidRPr="6AAC60A3">
              <w:rPr>
                <w:rFonts w:ascii="Times New Roman" w:hAnsi="Times New Roman"/>
                <w:b/>
                <w:bCs/>
                <w:lang w:val="en-AU"/>
              </w:rPr>
              <w:t>0</w:t>
            </w:r>
            <w:r w:rsidR="428B46B2" w:rsidRPr="6AAC60A3">
              <w:rPr>
                <w:rFonts w:ascii="Times New Roman" w:hAnsi="Times New Roman"/>
                <w:b/>
                <w:bCs/>
                <w:lang w:val="en-AU"/>
              </w:rPr>
              <w:t>8</w:t>
            </w:r>
            <w:r w:rsidR="00476114" w:rsidRPr="6AAC60A3">
              <w:rPr>
                <w:rFonts w:ascii="Times New Roman" w:hAnsi="Times New Roman"/>
                <w:b/>
                <w:bCs/>
                <w:lang w:val="en-AU"/>
              </w:rPr>
              <w:t>/202</w:t>
            </w:r>
            <w:r w:rsidR="18C7A133" w:rsidRPr="6AAC60A3">
              <w:rPr>
                <w:rFonts w:ascii="Times New Roman" w:hAnsi="Times New Roman"/>
                <w:b/>
                <w:bCs/>
                <w:lang w:val="en-AU"/>
              </w:rPr>
              <w:t>5</w:t>
            </w:r>
          </w:p>
        </w:tc>
      </w:tr>
      <w:tr w:rsidR="00476114" w:rsidRPr="00476114" w14:paraId="3F61CE9A" w14:textId="77777777" w:rsidTr="6AAC60A3">
        <w:tc>
          <w:tcPr>
            <w:tcW w:w="799" w:type="dxa"/>
          </w:tcPr>
          <w:p w14:paraId="1B6B4138" w14:textId="77777777" w:rsidR="00476114" w:rsidRPr="00476114" w:rsidRDefault="00476114" w:rsidP="00CE3A32">
            <w:pPr>
              <w:spacing w:line="259" w:lineRule="auto"/>
              <w:jc w:val="both"/>
              <w:rPr>
                <w:rFonts w:ascii="Times New Roman" w:hAnsi="Times New Roman"/>
                <w:b/>
                <w:lang w:val="en-AU"/>
              </w:rPr>
            </w:pPr>
            <w:r w:rsidRPr="00476114">
              <w:rPr>
                <w:rFonts w:ascii="Times New Roman" w:hAnsi="Times New Roman"/>
                <w:b/>
                <w:lang w:val="en-AU"/>
              </w:rPr>
              <w:t>5</w:t>
            </w:r>
          </w:p>
        </w:tc>
        <w:tc>
          <w:tcPr>
            <w:tcW w:w="5431" w:type="dxa"/>
          </w:tcPr>
          <w:p w14:paraId="7CB1B2DE" w14:textId="77777777" w:rsidR="00476114" w:rsidRPr="00476114" w:rsidRDefault="00476114" w:rsidP="00CE3A32">
            <w:pPr>
              <w:spacing w:line="259" w:lineRule="auto"/>
              <w:jc w:val="both"/>
              <w:rPr>
                <w:rFonts w:ascii="Times New Roman" w:hAnsi="Times New Roman"/>
                <w:b/>
                <w:lang w:val="en-AU"/>
              </w:rPr>
            </w:pPr>
            <w:r w:rsidRPr="00476114">
              <w:rPr>
                <w:rFonts w:ascii="Times New Roman" w:hAnsi="Times New Roman"/>
                <w:b/>
                <w:lang w:val="en-AU"/>
              </w:rPr>
              <w:t>Contract Negotiation and final selection/ award of a contract</w:t>
            </w:r>
          </w:p>
        </w:tc>
        <w:tc>
          <w:tcPr>
            <w:tcW w:w="3120" w:type="dxa"/>
          </w:tcPr>
          <w:p w14:paraId="4827F153" w14:textId="72FE7C82" w:rsidR="00476114" w:rsidRPr="00476114" w:rsidRDefault="00F67ACD" w:rsidP="6AAC60A3">
            <w:pPr>
              <w:spacing w:line="259" w:lineRule="auto"/>
              <w:jc w:val="both"/>
              <w:rPr>
                <w:rFonts w:ascii="Times New Roman" w:hAnsi="Times New Roman"/>
                <w:b/>
                <w:bCs/>
                <w:lang w:val="en-AU"/>
              </w:rPr>
            </w:pPr>
            <w:r w:rsidRPr="6AAC60A3">
              <w:rPr>
                <w:rFonts w:ascii="Times New Roman" w:hAnsi="Times New Roman"/>
                <w:b/>
                <w:bCs/>
                <w:lang w:val="en-AU"/>
              </w:rPr>
              <w:t>29</w:t>
            </w:r>
            <w:r w:rsidR="00476114" w:rsidRPr="6AAC60A3">
              <w:rPr>
                <w:rFonts w:ascii="Times New Roman" w:hAnsi="Times New Roman"/>
                <w:b/>
                <w:bCs/>
                <w:lang w:val="en-AU"/>
              </w:rPr>
              <w:t>/</w:t>
            </w:r>
            <w:r w:rsidRPr="6AAC60A3">
              <w:rPr>
                <w:rFonts w:ascii="Times New Roman" w:hAnsi="Times New Roman"/>
                <w:b/>
                <w:bCs/>
                <w:lang w:val="en-AU"/>
              </w:rPr>
              <w:t>0</w:t>
            </w:r>
            <w:r w:rsidR="3A8FAF55" w:rsidRPr="6AAC60A3">
              <w:rPr>
                <w:rFonts w:ascii="Times New Roman" w:hAnsi="Times New Roman"/>
                <w:b/>
                <w:bCs/>
                <w:lang w:val="en-AU"/>
              </w:rPr>
              <w:t>8</w:t>
            </w:r>
            <w:r w:rsidR="00476114" w:rsidRPr="6AAC60A3">
              <w:rPr>
                <w:rFonts w:ascii="Times New Roman" w:hAnsi="Times New Roman"/>
                <w:b/>
                <w:bCs/>
                <w:lang w:val="en-AU"/>
              </w:rPr>
              <w:t>/202</w:t>
            </w:r>
            <w:r w:rsidRPr="6AAC60A3">
              <w:rPr>
                <w:rFonts w:ascii="Times New Roman" w:hAnsi="Times New Roman"/>
                <w:b/>
                <w:bCs/>
                <w:lang w:val="en-AU"/>
              </w:rPr>
              <w:t>5</w:t>
            </w:r>
          </w:p>
        </w:tc>
      </w:tr>
      <w:tr w:rsidR="00476114" w:rsidRPr="00476114" w14:paraId="0516CCBE" w14:textId="77777777" w:rsidTr="6AAC60A3">
        <w:tc>
          <w:tcPr>
            <w:tcW w:w="799" w:type="dxa"/>
          </w:tcPr>
          <w:p w14:paraId="263FAE6F" w14:textId="77777777" w:rsidR="00476114" w:rsidRPr="00476114" w:rsidRDefault="00476114" w:rsidP="00CE3A32">
            <w:pPr>
              <w:spacing w:line="259" w:lineRule="auto"/>
              <w:jc w:val="both"/>
              <w:rPr>
                <w:rFonts w:ascii="Times New Roman" w:hAnsi="Times New Roman"/>
                <w:b/>
                <w:lang w:val="en-AU"/>
              </w:rPr>
            </w:pPr>
            <w:r w:rsidRPr="00476114">
              <w:rPr>
                <w:rFonts w:ascii="Times New Roman" w:hAnsi="Times New Roman"/>
                <w:b/>
                <w:lang w:val="en-AU"/>
              </w:rPr>
              <w:t>6</w:t>
            </w:r>
          </w:p>
        </w:tc>
        <w:tc>
          <w:tcPr>
            <w:tcW w:w="5431" w:type="dxa"/>
          </w:tcPr>
          <w:p w14:paraId="74138C8C" w14:textId="77777777" w:rsidR="00476114" w:rsidRPr="00476114" w:rsidRDefault="00476114" w:rsidP="00CE3A32">
            <w:pPr>
              <w:spacing w:line="259" w:lineRule="auto"/>
              <w:jc w:val="both"/>
              <w:rPr>
                <w:rFonts w:ascii="Times New Roman" w:hAnsi="Times New Roman"/>
                <w:b/>
                <w:lang w:val="en-AU"/>
              </w:rPr>
            </w:pPr>
            <w:r w:rsidRPr="00476114">
              <w:rPr>
                <w:rFonts w:ascii="Times New Roman" w:hAnsi="Times New Roman"/>
                <w:b/>
                <w:lang w:val="en-AU"/>
              </w:rPr>
              <w:t>Start date of a contract</w:t>
            </w:r>
          </w:p>
        </w:tc>
        <w:tc>
          <w:tcPr>
            <w:tcW w:w="3120" w:type="dxa"/>
          </w:tcPr>
          <w:p w14:paraId="2D03C7DA" w14:textId="7AA677F6" w:rsidR="00476114" w:rsidRPr="00476114" w:rsidRDefault="001F08BF" w:rsidP="6AAC60A3">
            <w:pPr>
              <w:spacing w:line="259" w:lineRule="auto"/>
              <w:jc w:val="both"/>
              <w:rPr>
                <w:rFonts w:ascii="Times New Roman" w:hAnsi="Times New Roman"/>
                <w:b/>
                <w:bCs/>
                <w:lang w:val="en-AU"/>
              </w:rPr>
            </w:pPr>
            <w:r w:rsidRPr="6AAC60A3">
              <w:rPr>
                <w:rFonts w:ascii="Times New Roman" w:hAnsi="Times New Roman"/>
                <w:b/>
                <w:bCs/>
                <w:lang w:val="en-AU"/>
              </w:rPr>
              <w:t>0</w:t>
            </w:r>
            <w:r w:rsidR="6E559E32" w:rsidRPr="6AAC60A3">
              <w:rPr>
                <w:rFonts w:ascii="Times New Roman" w:hAnsi="Times New Roman"/>
                <w:b/>
                <w:bCs/>
                <w:lang w:val="en-AU"/>
              </w:rPr>
              <w:t>2</w:t>
            </w:r>
            <w:r w:rsidR="00476114" w:rsidRPr="6AAC60A3">
              <w:rPr>
                <w:rFonts w:ascii="Times New Roman" w:hAnsi="Times New Roman"/>
                <w:b/>
                <w:bCs/>
                <w:lang w:val="en-AU"/>
              </w:rPr>
              <w:t>/</w:t>
            </w:r>
            <w:r w:rsidRPr="6AAC60A3">
              <w:rPr>
                <w:rFonts w:ascii="Times New Roman" w:hAnsi="Times New Roman"/>
                <w:b/>
                <w:bCs/>
                <w:lang w:val="en-AU"/>
              </w:rPr>
              <w:t>0</w:t>
            </w:r>
            <w:r w:rsidR="2FF17FB4" w:rsidRPr="6AAC60A3">
              <w:rPr>
                <w:rFonts w:ascii="Times New Roman" w:hAnsi="Times New Roman"/>
                <w:b/>
                <w:bCs/>
                <w:lang w:val="en-AU"/>
              </w:rPr>
              <w:t>9</w:t>
            </w:r>
            <w:r w:rsidR="00476114" w:rsidRPr="6AAC60A3">
              <w:rPr>
                <w:rFonts w:ascii="Times New Roman" w:hAnsi="Times New Roman"/>
                <w:b/>
                <w:bCs/>
                <w:lang w:val="en-AU"/>
              </w:rPr>
              <w:t>/202</w:t>
            </w:r>
            <w:r w:rsidRPr="6AAC60A3">
              <w:rPr>
                <w:rFonts w:ascii="Times New Roman" w:hAnsi="Times New Roman"/>
                <w:b/>
                <w:bCs/>
                <w:lang w:val="en-AU"/>
              </w:rPr>
              <w:t>5</w:t>
            </w:r>
          </w:p>
        </w:tc>
      </w:tr>
      <w:tr w:rsidR="00476114" w:rsidRPr="00476114" w14:paraId="2FA2C0D0" w14:textId="77777777" w:rsidTr="6AAC60A3">
        <w:tc>
          <w:tcPr>
            <w:tcW w:w="799" w:type="dxa"/>
          </w:tcPr>
          <w:p w14:paraId="56B940A1" w14:textId="77777777" w:rsidR="00476114" w:rsidRPr="00476114" w:rsidRDefault="00476114" w:rsidP="00CE3A32">
            <w:pPr>
              <w:spacing w:line="259" w:lineRule="auto"/>
              <w:jc w:val="both"/>
              <w:rPr>
                <w:rFonts w:ascii="Times New Roman" w:hAnsi="Times New Roman"/>
                <w:b/>
                <w:lang w:val="en-AU"/>
              </w:rPr>
            </w:pPr>
            <w:r w:rsidRPr="00476114">
              <w:rPr>
                <w:rFonts w:ascii="Times New Roman" w:hAnsi="Times New Roman"/>
                <w:b/>
                <w:lang w:val="en-AU"/>
              </w:rPr>
              <w:t>7</w:t>
            </w:r>
          </w:p>
        </w:tc>
        <w:tc>
          <w:tcPr>
            <w:tcW w:w="5431" w:type="dxa"/>
          </w:tcPr>
          <w:p w14:paraId="1BF155C1" w14:textId="0987DA15" w:rsidR="00476114" w:rsidRPr="00476114" w:rsidRDefault="001F08BF" w:rsidP="00CE3A32">
            <w:pPr>
              <w:spacing w:line="259" w:lineRule="auto"/>
              <w:jc w:val="both"/>
              <w:rPr>
                <w:rFonts w:ascii="Times New Roman" w:hAnsi="Times New Roman"/>
                <w:b/>
                <w:lang w:val="en-AU"/>
              </w:rPr>
            </w:pPr>
            <w:r w:rsidRPr="00CE3A32">
              <w:rPr>
                <w:rFonts w:ascii="Times New Roman" w:hAnsi="Times New Roman"/>
                <w:b/>
                <w:lang w:val="en-AU"/>
              </w:rPr>
              <w:t>Inception report</w:t>
            </w:r>
          </w:p>
        </w:tc>
        <w:tc>
          <w:tcPr>
            <w:tcW w:w="3120" w:type="dxa"/>
          </w:tcPr>
          <w:p w14:paraId="14738ADB" w14:textId="29D286D0" w:rsidR="00476114" w:rsidRPr="00476114" w:rsidRDefault="001F08BF" w:rsidP="6AAC60A3">
            <w:pPr>
              <w:spacing w:line="259" w:lineRule="auto"/>
              <w:jc w:val="both"/>
              <w:rPr>
                <w:rFonts w:ascii="Times New Roman" w:hAnsi="Times New Roman"/>
                <w:b/>
                <w:bCs/>
                <w:lang w:val="en-AU"/>
              </w:rPr>
            </w:pPr>
            <w:r w:rsidRPr="6AAC60A3">
              <w:rPr>
                <w:rFonts w:ascii="Times New Roman" w:hAnsi="Times New Roman"/>
                <w:b/>
                <w:bCs/>
                <w:lang w:val="en-AU"/>
              </w:rPr>
              <w:t>12</w:t>
            </w:r>
            <w:r w:rsidR="00476114" w:rsidRPr="6AAC60A3">
              <w:rPr>
                <w:rFonts w:ascii="Times New Roman" w:hAnsi="Times New Roman"/>
                <w:b/>
                <w:bCs/>
                <w:lang w:val="en-AU"/>
              </w:rPr>
              <w:t>/0</w:t>
            </w:r>
            <w:r w:rsidR="3EB60DED" w:rsidRPr="6AAC60A3">
              <w:rPr>
                <w:rFonts w:ascii="Times New Roman" w:hAnsi="Times New Roman"/>
                <w:b/>
                <w:bCs/>
                <w:lang w:val="en-AU"/>
              </w:rPr>
              <w:t>9</w:t>
            </w:r>
            <w:r w:rsidR="00476114" w:rsidRPr="6AAC60A3">
              <w:rPr>
                <w:rFonts w:ascii="Times New Roman" w:hAnsi="Times New Roman"/>
                <w:b/>
                <w:bCs/>
                <w:lang w:val="en-AU"/>
              </w:rPr>
              <w:t>/202</w:t>
            </w:r>
            <w:r w:rsidRPr="6AAC60A3">
              <w:rPr>
                <w:rFonts w:ascii="Times New Roman" w:hAnsi="Times New Roman"/>
                <w:b/>
                <w:bCs/>
                <w:lang w:val="en-AU"/>
              </w:rPr>
              <w:t>5</w:t>
            </w:r>
          </w:p>
        </w:tc>
      </w:tr>
      <w:tr w:rsidR="001F08BF" w:rsidRPr="00CE3A32" w14:paraId="55712D82" w14:textId="77777777" w:rsidTr="6AAC60A3">
        <w:tc>
          <w:tcPr>
            <w:tcW w:w="799" w:type="dxa"/>
          </w:tcPr>
          <w:p w14:paraId="0011E602" w14:textId="7B6F0E1C" w:rsidR="001F08BF" w:rsidRPr="00CE3A32" w:rsidRDefault="001F08BF" w:rsidP="00CE3A32">
            <w:pPr>
              <w:spacing w:line="259" w:lineRule="auto"/>
              <w:jc w:val="both"/>
              <w:rPr>
                <w:rFonts w:ascii="Times New Roman" w:hAnsi="Times New Roman"/>
                <w:b/>
                <w:lang w:val="en-AU"/>
              </w:rPr>
            </w:pPr>
            <w:r w:rsidRPr="00CE3A32">
              <w:rPr>
                <w:rFonts w:ascii="Times New Roman" w:hAnsi="Times New Roman"/>
                <w:b/>
                <w:lang w:val="en-AU"/>
              </w:rPr>
              <w:t>8</w:t>
            </w:r>
          </w:p>
        </w:tc>
        <w:tc>
          <w:tcPr>
            <w:tcW w:w="5431" w:type="dxa"/>
          </w:tcPr>
          <w:p w14:paraId="49B1873C" w14:textId="12D27E64" w:rsidR="001F08BF" w:rsidRPr="00CE3A32" w:rsidRDefault="001F08BF" w:rsidP="00CE3A32">
            <w:pPr>
              <w:spacing w:line="259" w:lineRule="auto"/>
              <w:jc w:val="both"/>
              <w:rPr>
                <w:rFonts w:ascii="Times New Roman" w:hAnsi="Times New Roman"/>
                <w:b/>
                <w:lang w:val="en-AU"/>
              </w:rPr>
            </w:pPr>
            <w:r w:rsidRPr="00CE3A32">
              <w:rPr>
                <w:rFonts w:ascii="Times New Roman" w:hAnsi="Times New Roman"/>
                <w:b/>
                <w:lang w:val="en-AU"/>
              </w:rPr>
              <w:t>Review of Inception report</w:t>
            </w:r>
          </w:p>
        </w:tc>
        <w:tc>
          <w:tcPr>
            <w:tcW w:w="3120" w:type="dxa"/>
          </w:tcPr>
          <w:p w14:paraId="3A9DDE98" w14:textId="7C87040C" w:rsidR="001F08BF" w:rsidRPr="00CE3A32" w:rsidRDefault="001F08BF" w:rsidP="6AAC60A3">
            <w:pPr>
              <w:spacing w:line="259" w:lineRule="auto"/>
              <w:jc w:val="both"/>
              <w:rPr>
                <w:rFonts w:ascii="Times New Roman" w:hAnsi="Times New Roman"/>
                <w:b/>
                <w:bCs/>
                <w:lang w:val="en-AU"/>
              </w:rPr>
            </w:pPr>
            <w:r w:rsidRPr="6AAC60A3">
              <w:rPr>
                <w:rFonts w:ascii="Times New Roman" w:hAnsi="Times New Roman"/>
                <w:b/>
                <w:bCs/>
                <w:lang w:val="en-AU"/>
              </w:rPr>
              <w:t>1</w:t>
            </w:r>
            <w:r w:rsidR="0C15E2AE" w:rsidRPr="6AAC60A3">
              <w:rPr>
                <w:rFonts w:ascii="Times New Roman" w:hAnsi="Times New Roman"/>
                <w:b/>
                <w:bCs/>
                <w:lang w:val="en-AU"/>
              </w:rPr>
              <w:t>9</w:t>
            </w:r>
            <w:r w:rsidRPr="6AAC60A3">
              <w:rPr>
                <w:rFonts w:ascii="Times New Roman" w:hAnsi="Times New Roman"/>
                <w:b/>
                <w:bCs/>
                <w:lang w:val="en-AU"/>
              </w:rPr>
              <w:t>/0</w:t>
            </w:r>
            <w:r w:rsidR="15F15599" w:rsidRPr="6AAC60A3">
              <w:rPr>
                <w:rFonts w:ascii="Times New Roman" w:hAnsi="Times New Roman"/>
                <w:b/>
                <w:bCs/>
                <w:lang w:val="en-AU"/>
              </w:rPr>
              <w:t>9</w:t>
            </w:r>
            <w:r w:rsidRPr="6AAC60A3">
              <w:rPr>
                <w:rFonts w:ascii="Times New Roman" w:hAnsi="Times New Roman"/>
                <w:b/>
                <w:bCs/>
                <w:lang w:val="en-AU"/>
              </w:rPr>
              <w:t>/2025</w:t>
            </w:r>
          </w:p>
        </w:tc>
      </w:tr>
      <w:tr w:rsidR="00D878CF" w:rsidRPr="00CE3A32" w14:paraId="33C3F8D8" w14:textId="77777777" w:rsidTr="6AAC60A3">
        <w:tc>
          <w:tcPr>
            <w:tcW w:w="799" w:type="dxa"/>
          </w:tcPr>
          <w:p w14:paraId="62C1C35E" w14:textId="77777777" w:rsidR="00D878CF" w:rsidRPr="00CE3A32" w:rsidRDefault="00D878CF" w:rsidP="00CE3A32">
            <w:pPr>
              <w:spacing w:line="259" w:lineRule="auto"/>
              <w:jc w:val="both"/>
              <w:rPr>
                <w:rFonts w:ascii="Times New Roman" w:hAnsi="Times New Roman"/>
                <w:b/>
                <w:lang w:val="en-AU"/>
              </w:rPr>
            </w:pPr>
          </w:p>
        </w:tc>
        <w:tc>
          <w:tcPr>
            <w:tcW w:w="5431" w:type="dxa"/>
          </w:tcPr>
          <w:p w14:paraId="3E70DE11" w14:textId="43D15E5D" w:rsidR="00D878CF" w:rsidRPr="00CE3A32" w:rsidRDefault="00D878CF" w:rsidP="00CE3A32">
            <w:pPr>
              <w:spacing w:line="259" w:lineRule="auto"/>
              <w:jc w:val="both"/>
              <w:rPr>
                <w:rFonts w:ascii="Times New Roman" w:hAnsi="Times New Roman"/>
                <w:b/>
                <w:lang w:val="en-AU"/>
              </w:rPr>
            </w:pPr>
            <w:r w:rsidRPr="00CE3A32">
              <w:rPr>
                <w:rFonts w:ascii="Times New Roman" w:hAnsi="Times New Roman"/>
                <w:b/>
              </w:rPr>
              <w:t>Revisions to inception report/Final inception report</w:t>
            </w:r>
          </w:p>
        </w:tc>
        <w:tc>
          <w:tcPr>
            <w:tcW w:w="3120" w:type="dxa"/>
          </w:tcPr>
          <w:p w14:paraId="0B0401C1" w14:textId="5D1DE701" w:rsidR="00D878CF" w:rsidRPr="00CE3A32" w:rsidRDefault="003E5F23" w:rsidP="6AAC60A3">
            <w:pPr>
              <w:spacing w:line="259" w:lineRule="auto"/>
              <w:jc w:val="both"/>
              <w:rPr>
                <w:rFonts w:ascii="Times New Roman" w:hAnsi="Times New Roman"/>
                <w:b/>
                <w:bCs/>
                <w:lang w:val="en-AU"/>
              </w:rPr>
            </w:pPr>
            <w:r w:rsidRPr="6AAC60A3">
              <w:rPr>
                <w:rFonts w:ascii="Times New Roman" w:eastAsia="Calibri" w:hAnsi="Times New Roman"/>
              </w:rPr>
              <w:t>2</w:t>
            </w:r>
            <w:r w:rsidR="0BD457CC" w:rsidRPr="6AAC60A3">
              <w:rPr>
                <w:rFonts w:ascii="Times New Roman" w:eastAsia="Calibri" w:hAnsi="Times New Roman"/>
              </w:rPr>
              <w:t>4</w:t>
            </w:r>
            <w:r w:rsidRPr="6AAC60A3">
              <w:rPr>
                <w:rFonts w:ascii="Times New Roman" w:eastAsia="Calibri" w:hAnsi="Times New Roman"/>
              </w:rPr>
              <w:t>/0</w:t>
            </w:r>
            <w:r w:rsidR="01C2A734" w:rsidRPr="6AAC60A3">
              <w:rPr>
                <w:rFonts w:ascii="Times New Roman" w:eastAsia="Calibri" w:hAnsi="Times New Roman"/>
              </w:rPr>
              <w:t>9</w:t>
            </w:r>
            <w:r w:rsidRPr="6AAC60A3">
              <w:rPr>
                <w:rFonts w:ascii="Times New Roman" w:eastAsia="Calibri" w:hAnsi="Times New Roman"/>
              </w:rPr>
              <w:t>/</w:t>
            </w:r>
            <w:r w:rsidR="00D878CF" w:rsidRPr="6AAC60A3">
              <w:rPr>
                <w:rFonts w:ascii="Times New Roman" w:eastAsia="Calibri" w:hAnsi="Times New Roman"/>
              </w:rPr>
              <w:t xml:space="preserve"> 2025</w:t>
            </w:r>
          </w:p>
        </w:tc>
      </w:tr>
      <w:tr w:rsidR="003E5F23" w:rsidRPr="00CE3A32" w14:paraId="5E3ABAB8" w14:textId="77777777" w:rsidTr="6AAC60A3">
        <w:tc>
          <w:tcPr>
            <w:tcW w:w="799" w:type="dxa"/>
          </w:tcPr>
          <w:p w14:paraId="71797686" w14:textId="77777777" w:rsidR="003E5F23" w:rsidRPr="00CE3A32" w:rsidRDefault="003E5F23" w:rsidP="00CE3A32">
            <w:pPr>
              <w:spacing w:line="259" w:lineRule="auto"/>
              <w:jc w:val="both"/>
              <w:rPr>
                <w:rFonts w:ascii="Times New Roman" w:hAnsi="Times New Roman"/>
                <w:b/>
                <w:lang w:val="en-AU"/>
              </w:rPr>
            </w:pPr>
          </w:p>
        </w:tc>
        <w:tc>
          <w:tcPr>
            <w:tcW w:w="5431" w:type="dxa"/>
          </w:tcPr>
          <w:p w14:paraId="5BC4DB21" w14:textId="6C3356E9" w:rsidR="003E5F23" w:rsidRPr="00CE3A32" w:rsidRDefault="003E5F23" w:rsidP="00CE3A32">
            <w:pPr>
              <w:spacing w:line="259" w:lineRule="auto"/>
              <w:jc w:val="both"/>
              <w:rPr>
                <w:rFonts w:ascii="Times New Roman" w:hAnsi="Times New Roman"/>
                <w:b/>
              </w:rPr>
            </w:pPr>
            <w:r w:rsidRPr="00CE3A32">
              <w:rPr>
                <w:rFonts w:ascii="Times New Roman" w:hAnsi="Times New Roman"/>
                <w:b/>
              </w:rPr>
              <w:t>Implementation of the evaluation: secondary and primary data collection and analysis, and reporting</w:t>
            </w:r>
          </w:p>
        </w:tc>
        <w:tc>
          <w:tcPr>
            <w:tcW w:w="3120" w:type="dxa"/>
          </w:tcPr>
          <w:p w14:paraId="2A1762EC" w14:textId="2AC6FA18" w:rsidR="003E5F23" w:rsidRPr="00CE3A32" w:rsidRDefault="77647476" w:rsidP="00CE3A32">
            <w:pPr>
              <w:spacing w:line="259" w:lineRule="auto"/>
              <w:jc w:val="both"/>
              <w:rPr>
                <w:rFonts w:ascii="Times New Roman" w:eastAsia="Calibri" w:hAnsi="Times New Roman"/>
              </w:rPr>
            </w:pPr>
            <w:r w:rsidRPr="6AAC60A3">
              <w:rPr>
                <w:rFonts w:ascii="Times New Roman" w:eastAsia="Calibri" w:hAnsi="Times New Roman"/>
              </w:rPr>
              <w:t>25 Sep</w:t>
            </w:r>
            <w:r w:rsidR="003E5F23" w:rsidRPr="6AAC60A3">
              <w:rPr>
                <w:rFonts w:ascii="Times New Roman" w:eastAsia="Calibri" w:hAnsi="Times New Roman"/>
              </w:rPr>
              <w:t xml:space="preserve"> </w:t>
            </w:r>
            <w:r w:rsidR="3E068924" w:rsidRPr="6AAC60A3">
              <w:rPr>
                <w:rFonts w:ascii="Times New Roman" w:eastAsia="Calibri" w:hAnsi="Times New Roman"/>
              </w:rPr>
              <w:t xml:space="preserve">to </w:t>
            </w:r>
            <w:r w:rsidR="70D9D86A" w:rsidRPr="6AAC60A3">
              <w:rPr>
                <w:rFonts w:ascii="Times New Roman" w:eastAsia="Calibri" w:hAnsi="Times New Roman"/>
              </w:rPr>
              <w:t>31 October</w:t>
            </w:r>
            <w:r w:rsidR="003E5F23" w:rsidRPr="6AAC60A3">
              <w:rPr>
                <w:rFonts w:ascii="Times New Roman" w:eastAsia="Calibri" w:hAnsi="Times New Roman"/>
              </w:rPr>
              <w:t xml:space="preserve"> 2025</w:t>
            </w:r>
          </w:p>
        </w:tc>
      </w:tr>
      <w:tr w:rsidR="003E5F23" w:rsidRPr="00CE3A32" w14:paraId="01CEF8D7" w14:textId="77777777" w:rsidTr="6AAC60A3">
        <w:tc>
          <w:tcPr>
            <w:tcW w:w="799" w:type="dxa"/>
          </w:tcPr>
          <w:p w14:paraId="56F5144C" w14:textId="77777777" w:rsidR="003E5F23" w:rsidRPr="00CE3A32" w:rsidRDefault="003E5F23" w:rsidP="00CE3A32">
            <w:pPr>
              <w:spacing w:line="259" w:lineRule="auto"/>
              <w:jc w:val="both"/>
              <w:rPr>
                <w:rFonts w:ascii="Times New Roman" w:hAnsi="Times New Roman"/>
                <w:b/>
                <w:lang w:val="en-AU"/>
              </w:rPr>
            </w:pPr>
          </w:p>
        </w:tc>
        <w:tc>
          <w:tcPr>
            <w:tcW w:w="5431" w:type="dxa"/>
          </w:tcPr>
          <w:p w14:paraId="131898FB" w14:textId="06B46819" w:rsidR="003E5F23" w:rsidRPr="00CE3A32" w:rsidRDefault="003E5F23" w:rsidP="00CE3A32">
            <w:pPr>
              <w:spacing w:line="259" w:lineRule="auto"/>
              <w:jc w:val="both"/>
              <w:rPr>
                <w:rFonts w:ascii="Times New Roman" w:hAnsi="Times New Roman"/>
                <w:b/>
              </w:rPr>
            </w:pPr>
            <w:r w:rsidRPr="00CE3A32">
              <w:rPr>
                <w:rFonts w:ascii="Times New Roman" w:hAnsi="Times New Roman"/>
                <w:b/>
              </w:rPr>
              <w:t>Presentation and validation of preliminary findings (online session)</w:t>
            </w:r>
          </w:p>
        </w:tc>
        <w:tc>
          <w:tcPr>
            <w:tcW w:w="3120" w:type="dxa"/>
          </w:tcPr>
          <w:p w14:paraId="31B181D8" w14:textId="3EB06C6D" w:rsidR="003E5F23" w:rsidRPr="00CE3A32" w:rsidRDefault="72E92803" w:rsidP="00CE3A32">
            <w:pPr>
              <w:spacing w:line="259" w:lineRule="auto"/>
              <w:jc w:val="both"/>
              <w:rPr>
                <w:rFonts w:ascii="Times New Roman" w:eastAsia="Calibri" w:hAnsi="Times New Roman"/>
              </w:rPr>
            </w:pPr>
            <w:r w:rsidRPr="6AAC60A3">
              <w:rPr>
                <w:rFonts w:ascii="Times New Roman" w:eastAsia="Calibri" w:hAnsi="Times New Roman"/>
              </w:rPr>
              <w:t>5</w:t>
            </w:r>
            <w:r w:rsidR="0012341E" w:rsidRPr="6AAC60A3">
              <w:rPr>
                <w:rFonts w:ascii="Times New Roman" w:eastAsia="Calibri" w:hAnsi="Times New Roman"/>
              </w:rPr>
              <w:t xml:space="preserve"> </w:t>
            </w:r>
            <w:r w:rsidR="33197ADD" w:rsidRPr="6AAC60A3">
              <w:rPr>
                <w:rFonts w:ascii="Times New Roman" w:eastAsia="Calibri" w:hAnsi="Times New Roman"/>
              </w:rPr>
              <w:t>November</w:t>
            </w:r>
            <w:r w:rsidR="0012341E" w:rsidRPr="6AAC60A3">
              <w:rPr>
                <w:rFonts w:ascii="Times New Roman" w:eastAsia="Calibri" w:hAnsi="Times New Roman"/>
              </w:rPr>
              <w:t xml:space="preserve"> 2025</w:t>
            </w:r>
          </w:p>
        </w:tc>
      </w:tr>
      <w:tr w:rsidR="0012341E" w:rsidRPr="00CE3A32" w14:paraId="4D874E95" w14:textId="77777777" w:rsidTr="6AAC60A3">
        <w:tc>
          <w:tcPr>
            <w:tcW w:w="799" w:type="dxa"/>
          </w:tcPr>
          <w:p w14:paraId="2DE2077F" w14:textId="77777777" w:rsidR="0012341E" w:rsidRPr="00CE3A32" w:rsidRDefault="0012341E" w:rsidP="00CE3A32">
            <w:pPr>
              <w:spacing w:line="259" w:lineRule="auto"/>
              <w:jc w:val="both"/>
              <w:rPr>
                <w:rFonts w:ascii="Times New Roman" w:hAnsi="Times New Roman"/>
                <w:b/>
                <w:lang w:val="en-AU"/>
              </w:rPr>
            </w:pPr>
          </w:p>
        </w:tc>
        <w:tc>
          <w:tcPr>
            <w:tcW w:w="5431" w:type="dxa"/>
          </w:tcPr>
          <w:p w14:paraId="53466C00" w14:textId="16FD00C7" w:rsidR="0012341E" w:rsidRPr="00CE3A32" w:rsidRDefault="0012341E" w:rsidP="00CE3A32">
            <w:pPr>
              <w:spacing w:line="259" w:lineRule="auto"/>
              <w:jc w:val="both"/>
              <w:rPr>
                <w:rFonts w:ascii="Times New Roman" w:hAnsi="Times New Roman"/>
                <w:b/>
              </w:rPr>
            </w:pPr>
            <w:r w:rsidRPr="00CE3A32">
              <w:rPr>
                <w:rFonts w:ascii="Times New Roman" w:hAnsi="Times New Roman"/>
                <w:b/>
              </w:rPr>
              <w:t>Draft report</w:t>
            </w:r>
          </w:p>
        </w:tc>
        <w:tc>
          <w:tcPr>
            <w:tcW w:w="3120" w:type="dxa"/>
          </w:tcPr>
          <w:p w14:paraId="4FAA262C" w14:textId="67CA0499" w:rsidR="0012341E" w:rsidRPr="00CE3A32" w:rsidRDefault="199EDE21" w:rsidP="00CE3A32">
            <w:pPr>
              <w:spacing w:line="259" w:lineRule="auto"/>
              <w:jc w:val="both"/>
              <w:rPr>
                <w:rFonts w:ascii="Times New Roman" w:hAnsi="Times New Roman"/>
              </w:rPr>
            </w:pPr>
            <w:r w:rsidRPr="6AAC60A3">
              <w:rPr>
                <w:rFonts w:ascii="Times New Roman" w:hAnsi="Times New Roman"/>
              </w:rPr>
              <w:t>1</w:t>
            </w:r>
            <w:r w:rsidR="3C9089A0" w:rsidRPr="6AAC60A3">
              <w:rPr>
                <w:rFonts w:ascii="Times New Roman" w:hAnsi="Times New Roman"/>
              </w:rPr>
              <w:t>0</w:t>
            </w:r>
            <w:r w:rsidR="0012341E" w:rsidRPr="6AAC60A3">
              <w:rPr>
                <w:rFonts w:ascii="Times New Roman" w:hAnsi="Times New Roman"/>
              </w:rPr>
              <w:t xml:space="preserve"> </w:t>
            </w:r>
            <w:r w:rsidR="2AED0069" w:rsidRPr="6AAC60A3">
              <w:rPr>
                <w:rFonts w:ascii="Times New Roman" w:hAnsi="Times New Roman"/>
              </w:rPr>
              <w:t>November</w:t>
            </w:r>
            <w:r w:rsidR="0012341E" w:rsidRPr="6AAC60A3">
              <w:rPr>
                <w:rFonts w:ascii="Times New Roman" w:hAnsi="Times New Roman"/>
              </w:rPr>
              <w:t xml:space="preserve"> 2025</w:t>
            </w:r>
          </w:p>
        </w:tc>
      </w:tr>
      <w:tr w:rsidR="0012341E" w:rsidRPr="00CE3A32" w14:paraId="57EA8F75" w14:textId="77777777" w:rsidTr="6AAC60A3">
        <w:tc>
          <w:tcPr>
            <w:tcW w:w="799" w:type="dxa"/>
          </w:tcPr>
          <w:p w14:paraId="19372A99" w14:textId="77777777" w:rsidR="0012341E" w:rsidRPr="00CE3A32" w:rsidRDefault="0012341E" w:rsidP="00CE3A32">
            <w:pPr>
              <w:spacing w:line="259" w:lineRule="auto"/>
              <w:jc w:val="both"/>
              <w:rPr>
                <w:rFonts w:ascii="Times New Roman" w:hAnsi="Times New Roman"/>
                <w:b/>
                <w:lang w:val="en-AU"/>
              </w:rPr>
            </w:pPr>
          </w:p>
        </w:tc>
        <w:tc>
          <w:tcPr>
            <w:tcW w:w="5431" w:type="dxa"/>
          </w:tcPr>
          <w:p w14:paraId="7469E12F" w14:textId="4B129773" w:rsidR="0012341E" w:rsidRPr="00CE3A32" w:rsidRDefault="0012341E" w:rsidP="00CE3A32">
            <w:pPr>
              <w:spacing w:line="259" w:lineRule="auto"/>
              <w:jc w:val="both"/>
              <w:rPr>
                <w:rFonts w:ascii="Times New Roman" w:hAnsi="Times New Roman"/>
                <w:b/>
              </w:rPr>
            </w:pPr>
            <w:r w:rsidRPr="00CE3A32">
              <w:rPr>
                <w:rFonts w:ascii="Times New Roman" w:hAnsi="Times New Roman"/>
                <w:b/>
              </w:rPr>
              <w:t>Feedback to draft report</w:t>
            </w:r>
          </w:p>
        </w:tc>
        <w:tc>
          <w:tcPr>
            <w:tcW w:w="3120" w:type="dxa"/>
          </w:tcPr>
          <w:p w14:paraId="1CF0AB5B" w14:textId="49614951" w:rsidR="0012341E" w:rsidRPr="00CE3A32" w:rsidRDefault="577D1130" w:rsidP="00CE3A32">
            <w:pPr>
              <w:spacing w:line="259" w:lineRule="auto"/>
              <w:jc w:val="both"/>
              <w:rPr>
                <w:rFonts w:ascii="Times New Roman" w:hAnsi="Times New Roman"/>
              </w:rPr>
            </w:pPr>
            <w:r w:rsidRPr="6AAC60A3">
              <w:rPr>
                <w:rFonts w:ascii="Times New Roman" w:hAnsi="Times New Roman"/>
              </w:rPr>
              <w:t>14 November</w:t>
            </w:r>
            <w:r w:rsidR="0012341E" w:rsidRPr="6AAC60A3">
              <w:rPr>
                <w:rFonts w:ascii="Times New Roman" w:hAnsi="Times New Roman"/>
              </w:rPr>
              <w:t xml:space="preserve"> 2025</w:t>
            </w:r>
          </w:p>
        </w:tc>
      </w:tr>
      <w:tr w:rsidR="0012341E" w:rsidRPr="00CE3A32" w14:paraId="5C1F4BE1" w14:textId="77777777" w:rsidTr="6AAC60A3">
        <w:tc>
          <w:tcPr>
            <w:tcW w:w="799" w:type="dxa"/>
          </w:tcPr>
          <w:p w14:paraId="5EE007FA" w14:textId="77777777" w:rsidR="0012341E" w:rsidRPr="00CE3A32" w:rsidRDefault="0012341E" w:rsidP="00CE3A32">
            <w:pPr>
              <w:spacing w:line="259" w:lineRule="auto"/>
              <w:jc w:val="both"/>
              <w:rPr>
                <w:rFonts w:ascii="Times New Roman" w:hAnsi="Times New Roman"/>
                <w:b/>
                <w:lang w:val="en-AU"/>
              </w:rPr>
            </w:pPr>
          </w:p>
        </w:tc>
        <w:tc>
          <w:tcPr>
            <w:tcW w:w="5431" w:type="dxa"/>
          </w:tcPr>
          <w:p w14:paraId="539EDF8E" w14:textId="45D22EA2" w:rsidR="0012341E" w:rsidRPr="00CE3A32" w:rsidRDefault="0012341E" w:rsidP="00CE3A32">
            <w:pPr>
              <w:spacing w:line="259" w:lineRule="auto"/>
              <w:jc w:val="both"/>
              <w:rPr>
                <w:rFonts w:ascii="Times New Roman" w:hAnsi="Times New Roman"/>
                <w:b/>
              </w:rPr>
            </w:pPr>
            <w:r w:rsidRPr="00CE3A32">
              <w:rPr>
                <w:rFonts w:ascii="Times New Roman" w:hAnsi="Times New Roman"/>
                <w:b/>
              </w:rPr>
              <w:t>Final Report</w:t>
            </w:r>
          </w:p>
        </w:tc>
        <w:tc>
          <w:tcPr>
            <w:tcW w:w="3120" w:type="dxa"/>
          </w:tcPr>
          <w:p w14:paraId="10F32D58" w14:textId="46EA1179" w:rsidR="0012341E" w:rsidRPr="00CE3A32" w:rsidRDefault="4CE57DA1" w:rsidP="00CE3A32">
            <w:pPr>
              <w:spacing w:line="259" w:lineRule="auto"/>
              <w:jc w:val="both"/>
              <w:rPr>
                <w:rFonts w:ascii="Times New Roman" w:hAnsi="Times New Roman"/>
              </w:rPr>
            </w:pPr>
            <w:r w:rsidRPr="6AAC60A3">
              <w:rPr>
                <w:rFonts w:ascii="Times New Roman" w:hAnsi="Times New Roman"/>
              </w:rPr>
              <w:t>20 November</w:t>
            </w:r>
            <w:r w:rsidR="0012341E" w:rsidRPr="6AAC60A3">
              <w:rPr>
                <w:rFonts w:ascii="Times New Roman" w:hAnsi="Times New Roman"/>
              </w:rPr>
              <w:t xml:space="preserve"> 2025</w:t>
            </w:r>
          </w:p>
        </w:tc>
      </w:tr>
    </w:tbl>
    <w:p w14:paraId="466405B1" w14:textId="77777777" w:rsidR="00476114" w:rsidRPr="00476114" w:rsidRDefault="00476114" w:rsidP="00CE3A32">
      <w:pPr>
        <w:spacing w:line="240" w:lineRule="auto"/>
        <w:jc w:val="both"/>
        <w:rPr>
          <w:rFonts w:ascii="Times New Roman" w:eastAsia="Times New Roman" w:hAnsi="Times New Roman" w:cs="Times New Roman"/>
          <w:b/>
          <w:lang w:val="en-AU"/>
        </w:rPr>
      </w:pPr>
    </w:p>
    <w:p w14:paraId="063B338B" w14:textId="77777777" w:rsidR="00476114" w:rsidRPr="00476114" w:rsidRDefault="00476114" w:rsidP="00CE3A32">
      <w:pPr>
        <w:tabs>
          <w:tab w:val="left" w:pos="5040"/>
        </w:tabs>
        <w:spacing w:line="240" w:lineRule="auto"/>
        <w:jc w:val="both"/>
        <w:rPr>
          <w:rFonts w:ascii="Times New Roman" w:eastAsia="Calibri" w:hAnsi="Times New Roman" w:cs="Times New Roman"/>
          <w:b/>
          <w:color w:val="0070C0"/>
        </w:rPr>
      </w:pPr>
      <w:r w:rsidRPr="00476114">
        <w:rPr>
          <w:rFonts w:ascii="Times New Roman" w:eastAsia="Calibri" w:hAnsi="Times New Roman" w:cs="Times New Roman"/>
          <w:b/>
          <w:color w:val="0070C0"/>
        </w:rPr>
        <w:t>Proposals Submission Form</w:t>
      </w:r>
    </w:p>
    <w:p w14:paraId="2834FF9D" w14:textId="77777777" w:rsidR="00476114" w:rsidRPr="00476114" w:rsidRDefault="00476114" w:rsidP="00CE3A32">
      <w:pPr>
        <w:tabs>
          <w:tab w:val="left" w:pos="5040"/>
        </w:tabs>
        <w:spacing w:line="240" w:lineRule="auto"/>
        <w:jc w:val="both"/>
        <w:rPr>
          <w:rFonts w:ascii="Times New Roman" w:eastAsia="Times New Roman" w:hAnsi="Times New Roman" w:cs="Times New Roman"/>
          <w:b/>
          <w:u w:val="single"/>
          <w:lang w:val="en-AU"/>
        </w:rPr>
      </w:pPr>
    </w:p>
    <w:p w14:paraId="143EF2A5"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We understand and agree to the request for proposal with all the terms and conditions as stipulated in the instructions to bidders, the terms and conditions of the contract and the Annexes.</w:t>
      </w:r>
    </w:p>
    <w:p w14:paraId="4DEF57CB"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p>
    <w:p w14:paraId="7207D4E5"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We undertake that if our proposal is accepted, and the contract is awarded to us, we shall start offering the services immediately in accordance with the contract commencement date and shall render the whole services required in this contract.</w:t>
      </w:r>
    </w:p>
    <w:p w14:paraId="317F4057"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p>
    <w:p w14:paraId="79D419DA"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We understand that DefendDefenders is not bound to accept the lowest financial proposal or any proposal you may receive and DefendDefenders shall not be liable for any expenses incurred by us in the preparation of these proposals.</w:t>
      </w:r>
    </w:p>
    <w:p w14:paraId="58F0AEA3"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p>
    <w:p w14:paraId="24689987"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We agree that the prices we have quoted are to be fixed and valid from the date of submission of the proposals and not subject to variation throughout the eventual contract period.</w:t>
      </w:r>
    </w:p>
    <w:p w14:paraId="5BD6A29D"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p>
    <w:p w14:paraId="54294151"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We further agree that we shall follow all the security and other DefendDefenders requirements as will be directed by DefendDefenders in the implementation of the contract.</w:t>
      </w:r>
    </w:p>
    <w:p w14:paraId="3372B959"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p>
    <w:p w14:paraId="533D536A" w14:textId="77777777" w:rsidR="00476114" w:rsidRPr="00476114" w:rsidRDefault="00476114" w:rsidP="00CE3A32">
      <w:pPr>
        <w:tabs>
          <w:tab w:val="left" w:pos="279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Signed: ………………………………………………………….</w:t>
      </w:r>
    </w:p>
    <w:p w14:paraId="72B5D94E"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p>
    <w:p w14:paraId="455E7055" w14:textId="77777777" w:rsidR="00476114" w:rsidRPr="00476114" w:rsidRDefault="00476114" w:rsidP="488FB7A0">
      <w:pPr>
        <w:tabs>
          <w:tab w:val="left" w:pos="9000"/>
        </w:tabs>
        <w:spacing w:line="240" w:lineRule="auto"/>
        <w:jc w:val="both"/>
        <w:rPr>
          <w:rFonts w:ascii="Times New Roman" w:eastAsia="Times New Roman" w:hAnsi="Times New Roman" w:cs="Times New Roman"/>
        </w:rPr>
      </w:pPr>
      <w:r w:rsidRPr="488FB7A0">
        <w:rPr>
          <w:rFonts w:ascii="Times New Roman" w:eastAsia="Times New Roman" w:hAnsi="Times New Roman" w:cs="Times New Roman"/>
        </w:rPr>
        <w:t>Name: ………………………………..………………………….</w:t>
      </w:r>
    </w:p>
    <w:p w14:paraId="53085567"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p>
    <w:p w14:paraId="01C1392C"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Title……………………………………………………………….</w:t>
      </w:r>
    </w:p>
    <w:p w14:paraId="6CBAFDE9"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p>
    <w:p w14:paraId="5CABC4F0" w14:textId="77777777" w:rsidR="00476114" w:rsidRPr="00476114" w:rsidRDefault="00476114" w:rsidP="488FB7A0">
      <w:pPr>
        <w:tabs>
          <w:tab w:val="left" w:pos="5040"/>
        </w:tabs>
        <w:spacing w:line="240" w:lineRule="auto"/>
        <w:jc w:val="both"/>
        <w:rPr>
          <w:rFonts w:ascii="Times New Roman" w:eastAsia="Times New Roman" w:hAnsi="Times New Roman" w:cs="Times New Roman"/>
        </w:rPr>
      </w:pPr>
      <w:r w:rsidRPr="488FB7A0">
        <w:rPr>
          <w:rFonts w:ascii="Times New Roman" w:eastAsia="Times New Roman" w:hAnsi="Times New Roman" w:cs="Times New Roman"/>
        </w:rPr>
        <w:t>For and on behalf of……….……..……………….…………….</w:t>
      </w:r>
    </w:p>
    <w:p w14:paraId="44AF0E51"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(Name of Proposing Firm).</w:t>
      </w:r>
    </w:p>
    <w:p w14:paraId="0AC51F2F"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p>
    <w:p w14:paraId="4749F4D0"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p>
    <w:p w14:paraId="7B41A5E0" w14:textId="494C33F0" w:rsidR="00476114" w:rsidRPr="00476114" w:rsidRDefault="00476114" w:rsidP="488FB7A0">
      <w:pPr>
        <w:tabs>
          <w:tab w:val="left" w:pos="5040"/>
        </w:tabs>
        <w:spacing w:line="240" w:lineRule="auto"/>
        <w:jc w:val="both"/>
        <w:rPr>
          <w:rFonts w:ascii="Times New Roman" w:eastAsia="Times New Roman" w:hAnsi="Times New Roman" w:cs="Times New Roman"/>
        </w:rPr>
      </w:pPr>
      <w:r w:rsidRPr="488FB7A0">
        <w:rPr>
          <w:rFonts w:ascii="Times New Roman" w:eastAsia="Times New Roman" w:hAnsi="Times New Roman" w:cs="Times New Roman"/>
        </w:rPr>
        <w:t>Dated this …………………….…day of ………………………..202</w:t>
      </w:r>
      <w:r w:rsidR="00F67ACD" w:rsidRPr="488FB7A0">
        <w:rPr>
          <w:rFonts w:ascii="Times New Roman" w:eastAsia="Times New Roman" w:hAnsi="Times New Roman" w:cs="Times New Roman"/>
        </w:rPr>
        <w:t>5</w:t>
      </w:r>
      <w:r w:rsidRPr="488FB7A0">
        <w:rPr>
          <w:rFonts w:ascii="Times New Roman" w:eastAsia="Times New Roman" w:hAnsi="Times New Roman" w:cs="Times New Roman"/>
        </w:rPr>
        <w:t>.</w:t>
      </w:r>
    </w:p>
    <w:p w14:paraId="20858C2C" w14:textId="77777777" w:rsidR="00476114" w:rsidRPr="00476114" w:rsidRDefault="00476114" w:rsidP="00CE3A32">
      <w:pPr>
        <w:tabs>
          <w:tab w:val="left" w:pos="5040"/>
        </w:tabs>
        <w:spacing w:line="240" w:lineRule="auto"/>
        <w:jc w:val="both"/>
        <w:rPr>
          <w:rFonts w:ascii="Times New Roman" w:eastAsia="Times New Roman" w:hAnsi="Times New Roman" w:cs="Times New Roman"/>
          <w:lang w:val="en-AU"/>
        </w:rPr>
      </w:pPr>
      <w:r w:rsidRPr="00476114">
        <w:rPr>
          <w:rFonts w:ascii="Times New Roman" w:eastAsia="Times New Roman" w:hAnsi="Times New Roman" w:cs="Times New Roman"/>
          <w:lang w:val="en-AU"/>
        </w:rPr>
        <w:t>(Affix Company seal or official stamp)</w:t>
      </w:r>
    </w:p>
    <w:p w14:paraId="67A73C75" w14:textId="77777777" w:rsidR="00925C91" w:rsidRDefault="00925C91" w:rsidP="00CE3A32">
      <w:pPr>
        <w:pStyle w:val="Title"/>
        <w:jc w:val="both"/>
        <w:rPr>
          <w:rFonts w:ascii="Times New Roman" w:eastAsia="Calibri" w:hAnsi="Times New Roman" w:cs="Times New Roman"/>
          <w:b/>
          <w:color w:val="0070C0"/>
          <w:sz w:val="24"/>
          <w:szCs w:val="24"/>
          <w:lang w:val="en-AU"/>
        </w:rPr>
      </w:pPr>
    </w:p>
    <w:p w14:paraId="2FB3EEAB" w14:textId="77777777" w:rsidR="00CE3A32" w:rsidRPr="00CE3A32" w:rsidRDefault="00CE3A32" w:rsidP="00CE3A32">
      <w:pPr>
        <w:rPr>
          <w:lang w:val="en-AU"/>
        </w:rPr>
      </w:pPr>
    </w:p>
    <w:p w14:paraId="15C75263" w14:textId="7281EE77" w:rsidR="00925C91" w:rsidRPr="00CE3A32" w:rsidRDefault="00EC2F89" w:rsidP="00CE3A32">
      <w:pPr>
        <w:pStyle w:val="Title"/>
        <w:jc w:val="both"/>
        <w:rPr>
          <w:rFonts w:ascii="Times New Roman" w:hAnsi="Times New Roman" w:cs="Times New Roman"/>
          <w:sz w:val="24"/>
          <w:szCs w:val="24"/>
        </w:rPr>
      </w:pPr>
      <w:bookmarkStart w:id="2" w:name="_heading=h.tyrvwueqf20o"/>
      <w:bookmarkEnd w:id="2"/>
      <w:r w:rsidRPr="6AAC60A3">
        <w:rPr>
          <w:rFonts w:ascii="Times New Roman" w:eastAsia="Calibri" w:hAnsi="Times New Roman" w:cs="Times New Roman"/>
          <w:b/>
          <w:bCs/>
          <w:color w:val="0070C0"/>
          <w:sz w:val="24"/>
          <w:szCs w:val="24"/>
        </w:rPr>
        <w:t xml:space="preserve">Terms of Reference for the External </w:t>
      </w:r>
      <w:r w:rsidR="7CFD35E3" w:rsidRPr="6AAC60A3">
        <w:rPr>
          <w:rFonts w:ascii="Times New Roman" w:eastAsia="Calibri" w:hAnsi="Times New Roman" w:cs="Times New Roman"/>
          <w:b/>
          <w:bCs/>
          <w:color w:val="0070C0"/>
          <w:sz w:val="24"/>
          <w:szCs w:val="24"/>
        </w:rPr>
        <w:t>Mid</w:t>
      </w:r>
      <w:r w:rsidRPr="6AAC60A3">
        <w:rPr>
          <w:rFonts w:ascii="Times New Roman" w:eastAsia="Calibri" w:hAnsi="Times New Roman" w:cs="Times New Roman"/>
          <w:b/>
          <w:bCs/>
          <w:color w:val="0070C0"/>
          <w:sz w:val="24"/>
          <w:szCs w:val="24"/>
        </w:rPr>
        <w:t>-Term Evaluation of the CHARM Programme (2023–2025</w:t>
      </w:r>
      <w:r w:rsidRPr="6AAC60A3">
        <w:rPr>
          <w:rFonts w:ascii="Times New Roman" w:eastAsia="Calibri" w:hAnsi="Times New Roman" w:cs="Times New Roman"/>
          <w:color w:val="0070C0"/>
          <w:sz w:val="24"/>
          <w:szCs w:val="24"/>
        </w:rPr>
        <w:t>)</w:t>
      </w:r>
    </w:p>
    <w:p w14:paraId="1AB05970" w14:textId="77777777" w:rsidR="00925C91" w:rsidRPr="00CE3A32" w:rsidRDefault="00EC2F89" w:rsidP="00CE3A32">
      <w:pPr>
        <w:jc w:val="both"/>
        <w:rPr>
          <w:rFonts w:ascii="Times New Roman" w:eastAsia="Calibri" w:hAnsi="Times New Roman" w:cs="Times New Roman"/>
          <w:b/>
          <w:color w:val="0070C0"/>
        </w:rPr>
      </w:pPr>
      <w:r w:rsidRPr="00CE3A32">
        <w:rPr>
          <w:rFonts w:ascii="Times New Roman" w:eastAsia="Calibri" w:hAnsi="Times New Roman" w:cs="Times New Roman"/>
          <w:b/>
          <w:color w:val="0070C0"/>
        </w:rPr>
        <w:t>1. INTRODUCTION</w:t>
      </w:r>
    </w:p>
    <w:p w14:paraId="7A63DD60" w14:textId="67B6DD11" w:rsidR="00925C91" w:rsidRPr="00CE3A32" w:rsidRDefault="00EC2F89" w:rsidP="00CE3A32">
      <w:pPr>
        <w:jc w:val="both"/>
        <w:rPr>
          <w:rFonts w:ascii="Times New Roman" w:eastAsia="Calibri" w:hAnsi="Times New Roman" w:cs="Times New Roman"/>
        </w:rPr>
      </w:pPr>
      <w:r w:rsidRPr="6AAC60A3">
        <w:rPr>
          <w:rFonts w:ascii="Times New Roman" w:eastAsia="Calibri" w:hAnsi="Times New Roman" w:cs="Times New Roman"/>
        </w:rPr>
        <w:lastRenderedPageBreak/>
        <w:t xml:space="preserve">The Consortium to Promote Human Rights, Civic Freedoms and Media Development in Sub-Saharan Africa (CHARM), funded by the Swedish International Development Cooperation Agency (SIDA), is approaching the completion of its implementation phase for the period July 2023 - December 2025. Building on prior evaluations and learning from the 2020-2023 phase, CHARM seeks to commission an independent consultant/team to conduct </w:t>
      </w:r>
      <w:r w:rsidR="2B6603BA" w:rsidRPr="6AAC60A3">
        <w:rPr>
          <w:rFonts w:ascii="Times New Roman" w:eastAsia="Calibri" w:hAnsi="Times New Roman" w:cs="Times New Roman"/>
        </w:rPr>
        <w:t>Mi</w:t>
      </w:r>
      <w:r w:rsidRPr="6AAC60A3">
        <w:rPr>
          <w:rFonts w:ascii="Times New Roman" w:eastAsia="Calibri" w:hAnsi="Times New Roman" w:cs="Times New Roman"/>
        </w:rPr>
        <w:t>d-Term Evaluation (</w:t>
      </w:r>
      <w:r w:rsidR="7993E55C" w:rsidRPr="6AAC60A3">
        <w:rPr>
          <w:rFonts w:ascii="Times New Roman" w:eastAsia="Calibri" w:hAnsi="Times New Roman" w:cs="Times New Roman"/>
        </w:rPr>
        <w:t>M</w:t>
      </w:r>
      <w:r w:rsidRPr="6AAC60A3">
        <w:rPr>
          <w:rFonts w:ascii="Times New Roman" w:eastAsia="Calibri" w:hAnsi="Times New Roman" w:cs="Times New Roman"/>
        </w:rPr>
        <w:t>TE). This evaluation will assess performance, ensure accountability to stakeholders, and generate actionable learning to inform future programming.</w:t>
      </w:r>
    </w:p>
    <w:p w14:paraId="643094D9" w14:textId="77777777" w:rsidR="00925C91" w:rsidRPr="00CE3A32" w:rsidRDefault="00EC2F89" w:rsidP="00CE3A32">
      <w:pPr>
        <w:jc w:val="both"/>
        <w:rPr>
          <w:rFonts w:ascii="Times New Roman" w:eastAsia="Calibri" w:hAnsi="Times New Roman" w:cs="Times New Roman"/>
          <w:b/>
          <w:color w:val="0070C0"/>
        </w:rPr>
      </w:pPr>
      <w:r w:rsidRPr="00CE3A32">
        <w:rPr>
          <w:rFonts w:ascii="Times New Roman" w:eastAsia="Calibri" w:hAnsi="Times New Roman" w:cs="Times New Roman"/>
          <w:b/>
          <w:color w:val="0070C0"/>
        </w:rPr>
        <w:t>2. CHARM OVERVIEW</w:t>
      </w:r>
    </w:p>
    <w:p w14:paraId="36CB351B" w14:textId="77777777" w:rsidR="00925C91" w:rsidRPr="00CE3A32" w:rsidRDefault="00EC2F89" w:rsidP="00CE3A32">
      <w:pPr>
        <w:jc w:val="both"/>
        <w:rPr>
          <w:rFonts w:ascii="Times New Roman" w:eastAsia="Calibri" w:hAnsi="Times New Roman" w:cs="Times New Roman"/>
        </w:rPr>
      </w:pPr>
      <w:r w:rsidRPr="00CE3A32">
        <w:rPr>
          <w:rFonts w:ascii="Times New Roman" w:eastAsia="Calibri" w:hAnsi="Times New Roman" w:cs="Times New Roman"/>
        </w:rPr>
        <w:t xml:space="preserve">CHARM aims to promote and protect human rights and media freedoms in Sub-Saharan Africa. The partnership of CIVICUS, Civil Rights Defenders, DefendDefenders, Fojo Media Institute, The Wits Centre for Journalism, Réseau des Femmes Leaders pour le Développement, and Magamba Network acknowledges the role that a free and active media and civil society have in the protection of robust and inclusive democracies and the promotion of sustainable national development. Together as a consortium, these organisations offer a strong and unique contribution in the following areas: </w:t>
      </w:r>
    </w:p>
    <w:p w14:paraId="2CC11258" w14:textId="57A33E87" w:rsidR="00925C91" w:rsidRPr="00CE3A32" w:rsidRDefault="00EC2F89" w:rsidP="00CE3A32">
      <w:pPr>
        <w:numPr>
          <w:ilvl w:val="0"/>
          <w:numId w:val="1"/>
        </w:numPr>
        <w:spacing w:after="0"/>
        <w:jc w:val="both"/>
        <w:rPr>
          <w:rFonts w:ascii="Times New Roman" w:eastAsia="Calibri" w:hAnsi="Times New Roman" w:cs="Times New Roman"/>
        </w:rPr>
      </w:pPr>
      <w:r w:rsidRPr="00CE3A32">
        <w:rPr>
          <w:rFonts w:ascii="Times New Roman" w:eastAsia="Calibri" w:hAnsi="Times New Roman" w:cs="Times New Roman"/>
          <w:b/>
        </w:rPr>
        <w:t>Civil society building and civic space advocacy</w:t>
      </w:r>
      <w:r w:rsidRPr="00CE3A32">
        <w:rPr>
          <w:rFonts w:ascii="Times New Roman" w:eastAsia="Calibri" w:hAnsi="Times New Roman" w:cs="Times New Roman"/>
        </w:rPr>
        <w:t xml:space="preserve"> by emboldening of local, national, regional, and global alliance of civil society organisations (CSO) and activists to bolster citizen action and civil society throughout sub-Saharan Africa and protect and safeguard civic space, in particular through enhance access of civil society and journalists working at grassroots and local levels to national, regional, and international </w:t>
      </w:r>
      <w:r w:rsidR="00C62343" w:rsidRPr="00CE3A32">
        <w:rPr>
          <w:rFonts w:ascii="Times New Roman" w:eastAsia="Calibri" w:hAnsi="Times New Roman" w:cs="Times New Roman"/>
        </w:rPr>
        <w:t>decision-making</w:t>
      </w:r>
      <w:r w:rsidRPr="00CE3A32">
        <w:rPr>
          <w:rFonts w:ascii="Times New Roman" w:eastAsia="Calibri" w:hAnsi="Times New Roman" w:cs="Times New Roman"/>
        </w:rPr>
        <w:t xml:space="preserve"> process. We strengthen civil society by reaching out to the most marginalised groups, including those who are part of small informal groups, unregistered collectives/networks, and individual human rights defenders. </w:t>
      </w:r>
    </w:p>
    <w:p w14:paraId="6A545AD6" w14:textId="59714D87" w:rsidR="00925C91" w:rsidRPr="00CE3A32" w:rsidRDefault="00EC2F89" w:rsidP="00CE3A32">
      <w:pPr>
        <w:numPr>
          <w:ilvl w:val="0"/>
          <w:numId w:val="1"/>
        </w:numPr>
        <w:jc w:val="both"/>
        <w:rPr>
          <w:rFonts w:ascii="Times New Roman" w:eastAsia="Calibri" w:hAnsi="Times New Roman" w:cs="Times New Roman"/>
        </w:rPr>
      </w:pPr>
      <w:r w:rsidRPr="00CE3A32">
        <w:rPr>
          <w:rFonts w:ascii="Times New Roman" w:eastAsia="Calibri" w:hAnsi="Times New Roman" w:cs="Times New Roman"/>
          <w:b/>
        </w:rPr>
        <w:t>Safety and protection of women/human rights defenders (W/HRD) and activists</w:t>
      </w:r>
      <w:r w:rsidRPr="00CE3A32">
        <w:rPr>
          <w:rFonts w:ascii="Times New Roman" w:eastAsia="Calibri" w:hAnsi="Times New Roman" w:cs="Times New Roman"/>
        </w:rPr>
        <w:t xml:space="preserve"> through protecting the work of W/HRDs and other activists by reducing their vulnerability to the risk of persecution and by enhancing their capacity to effectively defend human rights through advocacy, litigation, public campaigns, and protection support. </w:t>
      </w:r>
    </w:p>
    <w:p w14:paraId="412DC5E5" w14:textId="78725B5C" w:rsidR="00925C91" w:rsidRPr="00CE3A32" w:rsidRDefault="00EC2F89" w:rsidP="00CE3A32">
      <w:pPr>
        <w:numPr>
          <w:ilvl w:val="0"/>
          <w:numId w:val="1"/>
        </w:numPr>
        <w:spacing w:after="0"/>
        <w:jc w:val="both"/>
        <w:rPr>
          <w:rFonts w:ascii="Times New Roman" w:eastAsia="Calibri" w:hAnsi="Times New Roman" w:cs="Times New Roman"/>
        </w:rPr>
      </w:pPr>
      <w:r w:rsidRPr="00CE3A32">
        <w:rPr>
          <w:rFonts w:ascii="Times New Roman" w:eastAsia="Calibri" w:hAnsi="Times New Roman" w:cs="Times New Roman"/>
          <w:b/>
        </w:rPr>
        <w:t>Integration of gender and social inclusion</w:t>
      </w:r>
      <w:r w:rsidRPr="00CE3A32">
        <w:rPr>
          <w:rFonts w:ascii="Times New Roman" w:eastAsia="Calibri" w:hAnsi="Times New Roman" w:cs="Times New Roman"/>
        </w:rPr>
        <w:t xml:space="preserve"> by </w:t>
      </w:r>
      <w:r w:rsidR="00C62343" w:rsidRPr="00CE3A32">
        <w:rPr>
          <w:rFonts w:ascii="Times New Roman" w:eastAsia="Calibri" w:hAnsi="Times New Roman" w:cs="Times New Roman"/>
        </w:rPr>
        <w:t>utilizing</w:t>
      </w:r>
      <w:r w:rsidRPr="00CE3A32">
        <w:rPr>
          <w:rFonts w:ascii="Times New Roman" w:eastAsia="Calibri" w:hAnsi="Times New Roman" w:cs="Times New Roman"/>
        </w:rPr>
        <w:t xml:space="preserve"> an intersectional approach to designing and implementing our interventions. We ensure that the partners and sub-grantees who we work with practise a gender-transformative and inclusive approach and reach out to the most marginalised and discriminated in their own communities. </w:t>
      </w:r>
      <w:r w:rsidRPr="00CE3A32">
        <w:rPr>
          <w:rFonts w:ascii="Times New Roman" w:eastAsia="Calibri" w:hAnsi="Times New Roman" w:cs="Times New Roman"/>
          <w:b/>
        </w:rPr>
        <w:t xml:space="preserve">CHARM is a gender-inclusive entity. </w:t>
      </w:r>
    </w:p>
    <w:p w14:paraId="140DA93A" w14:textId="77777777" w:rsidR="00925C91" w:rsidRPr="00CE3A32" w:rsidRDefault="00EC2F89" w:rsidP="00CE3A32">
      <w:pPr>
        <w:numPr>
          <w:ilvl w:val="0"/>
          <w:numId w:val="1"/>
        </w:numPr>
        <w:spacing w:after="0"/>
        <w:jc w:val="both"/>
        <w:rPr>
          <w:rFonts w:ascii="Times New Roman" w:eastAsia="Calibri" w:hAnsi="Times New Roman" w:cs="Times New Roman"/>
        </w:rPr>
      </w:pPr>
      <w:r w:rsidRPr="00CE3A32">
        <w:rPr>
          <w:rFonts w:ascii="Times New Roman" w:eastAsia="Calibri" w:hAnsi="Times New Roman" w:cs="Times New Roman"/>
          <w:b/>
        </w:rPr>
        <w:t>Media development and protecting/expanding media freedoms</w:t>
      </w:r>
      <w:r w:rsidRPr="00CE3A32">
        <w:rPr>
          <w:rFonts w:ascii="Times New Roman" w:eastAsia="Calibri" w:hAnsi="Times New Roman" w:cs="Times New Roman"/>
        </w:rPr>
        <w:t xml:space="preserve"> by strengthening free, independent, and inclusive journalism especially by under-represented groups such as female journalists through fostering alliances, exchanging of expertise, building media literacy, and bringing together community media, larger media houses, alternative media, content creators, and advocacy and international reporting networks. </w:t>
      </w:r>
    </w:p>
    <w:p w14:paraId="6B21D109" w14:textId="77777777" w:rsidR="00925C91" w:rsidRPr="00CE3A32" w:rsidRDefault="00EC2F89" w:rsidP="00CE3A32">
      <w:pPr>
        <w:numPr>
          <w:ilvl w:val="0"/>
          <w:numId w:val="1"/>
        </w:numPr>
        <w:spacing w:after="0"/>
        <w:jc w:val="both"/>
        <w:rPr>
          <w:rFonts w:ascii="Times New Roman" w:eastAsia="Calibri" w:hAnsi="Times New Roman" w:cs="Times New Roman"/>
        </w:rPr>
      </w:pPr>
      <w:r w:rsidRPr="00CE3A32">
        <w:rPr>
          <w:rFonts w:ascii="Times New Roman" w:eastAsia="Calibri" w:hAnsi="Times New Roman" w:cs="Times New Roman"/>
          <w:b/>
        </w:rPr>
        <w:lastRenderedPageBreak/>
        <w:t>Tech, innovation, and digital activism</w:t>
      </w:r>
      <w:r w:rsidRPr="00CE3A32">
        <w:rPr>
          <w:rFonts w:ascii="Times New Roman" w:eastAsia="Calibri" w:hAnsi="Times New Roman" w:cs="Times New Roman"/>
        </w:rPr>
        <w:t xml:space="preserve"> advancements through working on the cutting edge of technology, arts, digital media, activism, and innovation through supporting and incubating a myriad of young content creators, artists, and activists who speak truth to power, open up space for free expression online, and amplify counter-narratives. </w:t>
      </w:r>
    </w:p>
    <w:p w14:paraId="0B5D449A" w14:textId="77777777" w:rsidR="00925C91" w:rsidRPr="00CE3A32" w:rsidRDefault="00EC2F89" w:rsidP="00CE3A32">
      <w:pPr>
        <w:numPr>
          <w:ilvl w:val="0"/>
          <w:numId w:val="1"/>
        </w:numPr>
        <w:jc w:val="both"/>
        <w:rPr>
          <w:rFonts w:ascii="Times New Roman" w:eastAsia="Calibri" w:hAnsi="Times New Roman" w:cs="Times New Roman"/>
        </w:rPr>
      </w:pPr>
      <w:r w:rsidRPr="00CE3A32">
        <w:rPr>
          <w:rFonts w:ascii="Times New Roman" w:eastAsia="Calibri" w:hAnsi="Times New Roman" w:cs="Times New Roman"/>
          <w:b/>
        </w:rPr>
        <w:t>Inter-state and regional collaboration</w:t>
      </w:r>
      <w:r w:rsidRPr="00CE3A32">
        <w:rPr>
          <w:rFonts w:ascii="Times New Roman" w:eastAsia="Calibri" w:hAnsi="Times New Roman" w:cs="Times New Roman"/>
        </w:rPr>
        <w:t xml:space="preserve"> through consortium synergy effects. Together, consortium members can reach all countries in SSA and a diverse spectrum of stakeholders, from grassroots activists and journalists to international policymakers. We leverage and amplify local and national insights, opportunities, and advocacy efforts to make regional contributions. Together, we tackle large-scale challenges that can be too much for one organisation alone. </w:t>
      </w:r>
    </w:p>
    <w:p w14:paraId="141D8504" w14:textId="77777777" w:rsidR="00925C91" w:rsidRPr="00CE3A32" w:rsidRDefault="00EC2F89" w:rsidP="00CE3A32">
      <w:pPr>
        <w:jc w:val="both"/>
        <w:rPr>
          <w:rFonts w:ascii="Times New Roman" w:eastAsia="Calibri" w:hAnsi="Times New Roman" w:cs="Times New Roman"/>
        </w:rPr>
      </w:pPr>
      <w:r w:rsidRPr="00CE3A32">
        <w:rPr>
          <w:rFonts w:ascii="Times New Roman" w:eastAsia="Calibri" w:hAnsi="Times New Roman" w:cs="Times New Roman"/>
        </w:rPr>
        <w:t xml:space="preserve">CHARM engages with civil society and media who support W/HRDs and their organisations and journalists, particularly those that represent constituencies with the most limited access to resources and opportunities in their unique contexts (such as women, young people, sexual minorities, people living with disabilities, racial and ethnic minority groups, Indigenous people, amongst others). Together, the consortium contributes to change across four strategic outcome areas through six pathways of change related to civic space, public support (to marginalised and traditionally excluded groups), coalition building, and access to better resources to sustain the work of civil society and media in sub-Saharan Africa (SSA). </w:t>
      </w:r>
    </w:p>
    <w:p w14:paraId="4B849F5A" w14:textId="77777777" w:rsidR="00925C91" w:rsidRPr="00CE3A32" w:rsidRDefault="00EC2F89" w:rsidP="00CE3A32">
      <w:pPr>
        <w:jc w:val="both"/>
        <w:rPr>
          <w:rFonts w:ascii="Times New Roman" w:eastAsia="Calibri" w:hAnsi="Times New Roman" w:cs="Times New Roman"/>
          <w:b/>
          <w:color w:val="0070C0"/>
        </w:rPr>
      </w:pPr>
      <w:r w:rsidRPr="00CE3A32">
        <w:rPr>
          <w:rFonts w:ascii="Times New Roman" w:eastAsia="Calibri" w:hAnsi="Times New Roman" w:cs="Times New Roman"/>
          <w:b/>
          <w:color w:val="0070C0"/>
        </w:rPr>
        <w:t>3. DEFENDDEFENDERS: LEAD ORGANIZATION PROFILE</w:t>
      </w:r>
    </w:p>
    <w:p w14:paraId="39E222AD" w14:textId="77777777" w:rsidR="00925C91" w:rsidRPr="00CE3A32" w:rsidRDefault="00EC2F89" w:rsidP="00CE3A32">
      <w:pPr>
        <w:jc w:val="both"/>
        <w:rPr>
          <w:rFonts w:ascii="Times New Roman" w:eastAsia="Calibri" w:hAnsi="Times New Roman" w:cs="Times New Roman"/>
        </w:rPr>
      </w:pPr>
      <w:r w:rsidRPr="00CE3A32">
        <w:rPr>
          <w:rFonts w:ascii="Times New Roman" w:eastAsia="Calibri" w:hAnsi="Times New Roman" w:cs="Times New Roman"/>
        </w:rPr>
        <w:t>DefendDefenders (East and Horn of Africa Human Rights Defenders Project), established in 2005 and registered as a foreign NGO in Uganda, serves as the Secretariat of the East and Horn of Africa Human Rights Defenders Network (EHAHRD-Net) and AfricanDefenders. Its mission is to enhance the safety and capacities of human rights defenders (HRDs) through protection, capacity building, advocacy, research, technology development, and communications across 13 countries.</w:t>
      </w:r>
    </w:p>
    <w:p w14:paraId="33591EAA" w14:textId="77777777" w:rsidR="00925C91" w:rsidRPr="00CE3A32" w:rsidRDefault="00EC2F89" w:rsidP="00CE3A32">
      <w:pPr>
        <w:jc w:val="both"/>
        <w:rPr>
          <w:rFonts w:ascii="Times New Roman" w:eastAsia="Calibri" w:hAnsi="Times New Roman" w:cs="Times New Roman"/>
        </w:rPr>
      </w:pPr>
      <w:r w:rsidRPr="00CE3A32">
        <w:rPr>
          <w:rFonts w:ascii="Times New Roman" w:eastAsia="Calibri" w:hAnsi="Times New Roman" w:cs="Times New Roman"/>
          <w:b/>
          <w:color w:val="0070C0"/>
        </w:rPr>
        <w:t>4. PURPOSE AND OBJECTIVES OF THE EVALUATION</w:t>
      </w:r>
    </w:p>
    <w:p w14:paraId="7CFA3519" w14:textId="77777777" w:rsidR="00925C91" w:rsidRPr="00CE3A32" w:rsidRDefault="00EC2F89" w:rsidP="00CE3A32">
      <w:pPr>
        <w:jc w:val="both"/>
        <w:rPr>
          <w:rFonts w:ascii="Times New Roman" w:eastAsia="Calibri" w:hAnsi="Times New Roman" w:cs="Times New Roman"/>
        </w:rPr>
      </w:pPr>
      <w:r w:rsidRPr="00CE3A32">
        <w:rPr>
          <w:rFonts w:ascii="Times New Roman" w:eastAsia="Calibri" w:hAnsi="Times New Roman" w:cs="Times New Roman"/>
        </w:rPr>
        <w:t>To comprehensively assess the CHARM project's performance from July 2023 to June 2025 in promoting human rights, civic freedoms, and media development in Sub-Saharan Africa, with a particular focus on who the intended users are the intended use of the evaluation, document key lessons learned, inform future programming, and provide accountability to stakeholders. The primary intended users of the evaluation are the CHARM consortium members and SIDA, who will use the findings for accountability, learning, and to inform future programming.</w:t>
      </w:r>
    </w:p>
    <w:p w14:paraId="25D3FC04" w14:textId="77777777" w:rsidR="00925C91" w:rsidRPr="00CE3A32" w:rsidRDefault="00EC2F89" w:rsidP="00CE3A32">
      <w:pPr>
        <w:jc w:val="both"/>
        <w:rPr>
          <w:rFonts w:ascii="Times New Roman" w:eastAsia="Calibri" w:hAnsi="Times New Roman" w:cs="Times New Roman"/>
        </w:rPr>
      </w:pPr>
      <w:r w:rsidRPr="00CE3A32">
        <w:rPr>
          <w:rFonts w:ascii="Times New Roman" w:eastAsia="Calibri" w:hAnsi="Times New Roman" w:cs="Times New Roman"/>
          <w:b/>
        </w:rPr>
        <w:t>4.1: Specific Objectives</w:t>
      </w:r>
      <w:r w:rsidRPr="00CE3A32">
        <w:rPr>
          <w:rFonts w:ascii="Times New Roman" w:eastAsia="Calibri" w:hAnsi="Times New Roman" w:cs="Times New Roman"/>
        </w:rPr>
        <w:t>:</w:t>
      </w:r>
    </w:p>
    <w:p w14:paraId="5077E9B6" w14:textId="77777777" w:rsidR="00925C91" w:rsidRPr="00CE3A32" w:rsidRDefault="00EC2F89" w:rsidP="00CE3A32">
      <w:pPr>
        <w:numPr>
          <w:ilvl w:val="0"/>
          <w:numId w:val="4"/>
        </w:numPr>
        <w:jc w:val="both"/>
        <w:rPr>
          <w:rFonts w:ascii="Times New Roman" w:eastAsia="Calibri" w:hAnsi="Times New Roman" w:cs="Times New Roman"/>
        </w:rPr>
      </w:pPr>
      <w:r w:rsidRPr="00CE3A32">
        <w:rPr>
          <w:rFonts w:ascii="Times New Roman" w:eastAsia="Calibri" w:hAnsi="Times New Roman" w:cs="Times New Roman"/>
        </w:rPr>
        <w:t>Assess the extent to which CHARM achieved its intended short-term outcomes and contributed to long-term outcomes, including:</w:t>
      </w:r>
    </w:p>
    <w:p w14:paraId="234DD72A" w14:textId="77777777" w:rsidR="00925C91" w:rsidRPr="00CE3A32" w:rsidRDefault="00EC2F89" w:rsidP="00CE3A32">
      <w:pPr>
        <w:numPr>
          <w:ilvl w:val="1"/>
          <w:numId w:val="2"/>
        </w:numPr>
        <w:jc w:val="both"/>
        <w:rPr>
          <w:rFonts w:ascii="Times New Roman" w:eastAsia="Calibri" w:hAnsi="Times New Roman" w:cs="Times New Roman"/>
        </w:rPr>
      </w:pPr>
      <w:r w:rsidRPr="00CE3A32">
        <w:rPr>
          <w:rFonts w:ascii="Times New Roman" w:eastAsia="Calibri" w:hAnsi="Times New Roman" w:cs="Times New Roman"/>
        </w:rPr>
        <w:t>Progressive and inclusive policy changes that open civic space.</w:t>
      </w:r>
    </w:p>
    <w:p w14:paraId="7C443D3F" w14:textId="77777777" w:rsidR="00925C91" w:rsidRPr="00CE3A32" w:rsidRDefault="00EC2F89" w:rsidP="00CE3A32">
      <w:pPr>
        <w:numPr>
          <w:ilvl w:val="1"/>
          <w:numId w:val="2"/>
        </w:numPr>
        <w:jc w:val="both"/>
        <w:rPr>
          <w:rFonts w:ascii="Times New Roman" w:eastAsia="Calibri" w:hAnsi="Times New Roman" w:cs="Times New Roman"/>
        </w:rPr>
      </w:pPr>
      <w:r w:rsidRPr="00CE3A32">
        <w:rPr>
          <w:rFonts w:ascii="Times New Roman" w:eastAsia="Calibri" w:hAnsi="Times New Roman" w:cs="Times New Roman"/>
        </w:rPr>
        <w:lastRenderedPageBreak/>
        <w:t>Enhanced public trust in civil society and media.</w:t>
      </w:r>
    </w:p>
    <w:p w14:paraId="60EE95AB" w14:textId="77777777" w:rsidR="00925C91" w:rsidRPr="00CE3A32" w:rsidRDefault="00EC2F89" w:rsidP="00CE3A32">
      <w:pPr>
        <w:numPr>
          <w:ilvl w:val="1"/>
          <w:numId w:val="2"/>
        </w:numPr>
        <w:jc w:val="both"/>
        <w:rPr>
          <w:rFonts w:ascii="Times New Roman" w:eastAsia="Calibri" w:hAnsi="Times New Roman" w:cs="Times New Roman"/>
        </w:rPr>
      </w:pPr>
      <w:r w:rsidRPr="00CE3A32">
        <w:rPr>
          <w:rFonts w:ascii="Times New Roman" w:eastAsia="Calibri" w:hAnsi="Times New Roman" w:cs="Times New Roman"/>
        </w:rPr>
        <w:t>Expanded coalitions demonstrating solidarity and countering disinformation.</w:t>
      </w:r>
    </w:p>
    <w:p w14:paraId="3BF09DA8" w14:textId="77777777" w:rsidR="00925C91" w:rsidRPr="00CE3A32" w:rsidRDefault="00EC2F89" w:rsidP="00CE3A32">
      <w:pPr>
        <w:numPr>
          <w:ilvl w:val="1"/>
          <w:numId w:val="2"/>
        </w:numPr>
        <w:jc w:val="both"/>
        <w:rPr>
          <w:rFonts w:ascii="Times New Roman" w:eastAsia="Calibri" w:hAnsi="Times New Roman" w:cs="Times New Roman"/>
        </w:rPr>
      </w:pPr>
      <w:r w:rsidRPr="00CE3A32">
        <w:rPr>
          <w:rFonts w:ascii="Times New Roman" w:eastAsia="Calibri" w:hAnsi="Times New Roman" w:cs="Times New Roman"/>
        </w:rPr>
        <w:t>Increased access to resources for marginalized groups.</w:t>
      </w:r>
    </w:p>
    <w:p w14:paraId="18DD1C63" w14:textId="77777777" w:rsidR="00925C91" w:rsidRPr="00CE3A32" w:rsidRDefault="00EC2F89" w:rsidP="00CE3A32">
      <w:pPr>
        <w:numPr>
          <w:ilvl w:val="0"/>
          <w:numId w:val="4"/>
        </w:numPr>
        <w:jc w:val="both"/>
        <w:rPr>
          <w:rFonts w:ascii="Times New Roman" w:eastAsia="Calibri" w:hAnsi="Times New Roman" w:cs="Times New Roman"/>
        </w:rPr>
      </w:pPr>
      <w:r w:rsidRPr="00CE3A32">
        <w:rPr>
          <w:rFonts w:ascii="Times New Roman" w:eastAsia="Calibri" w:hAnsi="Times New Roman" w:cs="Times New Roman"/>
        </w:rPr>
        <w:t>Evaluate the effectiveness of the Consortium's partnership and coordination mechanisms in delivering the project and achieving its objectives.</w:t>
      </w:r>
    </w:p>
    <w:p w14:paraId="7596BA15" w14:textId="77777777" w:rsidR="00925C91" w:rsidRPr="00CE3A32" w:rsidRDefault="00EC2F89" w:rsidP="00CE3A32">
      <w:pPr>
        <w:numPr>
          <w:ilvl w:val="0"/>
          <w:numId w:val="4"/>
        </w:numPr>
        <w:jc w:val="both"/>
        <w:rPr>
          <w:rFonts w:ascii="Times New Roman" w:eastAsia="Calibri" w:hAnsi="Times New Roman" w:cs="Times New Roman"/>
        </w:rPr>
      </w:pPr>
      <w:r w:rsidRPr="00CE3A32">
        <w:rPr>
          <w:rFonts w:ascii="Times New Roman" w:eastAsia="Calibri" w:hAnsi="Times New Roman" w:cs="Times New Roman"/>
        </w:rPr>
        <w:t>Assess the coherence of CHARM’s design and implementation with relevant national, regional, and international frameworks, such as SIDA’s Strategy for 2022–2026, human rights conventions, and media freedom standards.</w:t>
      </w:r>
    </w:p>
    <w:p w14:paraId="326DB9B5" w14:textId="77777777" w:rsidR="00925C91" w:rsidRPr="00CE3A32" w:rsidRDefault="00EC2F89" w:rsidP="00CE3A32">
      <w:pPr>
        <w:numPr>
          <w:ilvl w:val="0"/>
          <w:numId w:val="4"/>
        </w:numPr>
        <w:jc w:val="both"/>
        <w:rPr>
          <w:rFonts w:ascii="Times New Roman" w:eastAsia="Calibri" w:hAnsi="Times New Roman" w:cs="Times New Roman"/>
        </w:rPr>
      </w:pPr>
      <w:r w:rsidRPr="00CE3A32">
        <w:rPr>
          <w:rFonts w:ascii="Times New Roman" w:eastAsia="Calibri" w:hAnsi="Times New Roman" w:cs="Times New Roman"/>
        </w:rPr>
        <w:t>Analyze the sustainability of CHARM’s interventions, including the likelihood of sustained impacts on civic space, human rights, and media freedoms, and the mechanisms in place for continued support and advocacy.</w:t>
      </w:r>
    </w:p>
    <w:p w14:paraId="367A14D2" w14:textId="77777777" w:rsidR="00925C91" w:rsidRPr="00CE3A32" w:rsidRDefault="00EC2F89" w:rsidP="00CE3A32">
      <w:pPr>
        <w:numPr>
          <w:ilvl w:val="0"/>
          <w:numId w:val="4"/>
        </w:numPr>
        <w:jc w:val="both"/>
        <w:rPr>
          <w:rFonts w:ascii="Times New Roman" w:eastAsia="Calibri" w:hAnsi="Times New Roman" w:cs="Times New Roman"/>
        </w:rPr>
      </w:pPr>
      <w:r w:rsidRPr="00CE3A32">
        <w:rPr>
          <w:rFonts w:ascii="Times New Roman" w:eastAsia="Calibri" w:hAnsi="Times New Roman" w:cs="Times New Roman"/>
        </w:rPr>
        <w:t>Identify lessons learned, best practices, and recommendations for future multi-country, multi-partner consortia, particularly in addressing challenges like shrinking civic space and digital security threats.</w:t>
      </w:r>
    </w:p>
    <w:p w14:paraId="047D7B62" w14:textId="77777777" w:rsidR="00925C91" w:rsidRPr="00CE3A32" w:rsidRDefault="00EC2F89" w:rsidP="00CE3A32">
      <w:pPr>
        <w:jc w:val="both"/>
        <w:rPr>
          <w:rFonts w:ascii="Times New Roman" w:eastAsia="Calibri" w:hAnsi="Times New Roman" w:cs="Times New Roman"/>
          <w:b/>
        </w:rPr>
      </w:pPr>
      <w:r w:rsidRPr="00CE3A32">
        <w:rPr>
          <w:rFonts w:ascii="Times New Roman" w:eastAsia="Calibri" w:hAnsi="Times New Roman" w:cs="Times New Roman"/>
          <w:b/>
        </w:rPr>
        <w:t>4.2:  Scope of the Evaluation</w:t>
      </w:r>
    </w:p>
    <w:p w14:paraId="5CF30FD4" w14:textId="77777777" w:rsidR="00925C91" w:rsidRPr="00CE3A32" w:rsidRDefault="00EC2F89" w:rsidP="00CE3A32">
      <w:pPr>
        <w:numPr>
          <w:ilvl w:val="0"/>
          <w:numId w:val="6"/>
        </w:numPr>
        <w:jc w:val="both"/>
        <w:rPr>
          <w:rFonts w:ascii="Times New Roman" w:eastAsia="Calibri" w:hAnsi="Times New Roman" w:cs="Times New Roman"/>
        </w:rPr>
      </w:pPr>
      <w:r w:rsidRPr="00CE3A32">
        <w:rPr>
          <w:rFonts w:ascii="Times New Roman" w:eastAsia="Calibri" w:hAnsi="Times New Roman" w:cs="Times New Roman"/>
          <w:b/>
        </w:rPr>
        <w:t>Timeframe</w:t>
      </w:r>
      <w:r w:rsidRPr="00CE3A32">
        <w:rPr>
          <w:rFonts w:ascii="Times New Roman" w:eastAsia="Calibri" w:hAnsi="Times New Roman" w:cs="Times New Roman"/>
        </w:rPr>
        <w:t>: July 2023–June 2025 (building from 2020–2023 end-term evaluation)</w:t>
      </w:r>
    </w:p>
    <w:p w14:paraId="39B219DC" w14:textId="28C1BAD1" w:rsidR="00925C91" w:rsidRPr="00CE3A32" w:rsidRDefault="00EC2F89" w:rsidP="00CE3A32">
      <w:pPr>
        <w:numPr>
          <w:ilvl w:val="0"/>
          <w:numId w:val="6"/>
        </w:numPr>
        <w:jc w:val="both"/>
        <w:rPr>
          <w:rFonts w:ascii="Times New Roman" w:eastAsia="Calibri" w:hAnsi="Times New Roman" w:cs="Times New Roman"/>
        </w:rPr>
      </w:pPr>
      <w:r w:rsidRPr="00CE3A32">
        <w:rPr>
          <w:rFonts w:ascii="Times New Roman" w:eastAsia="Calibri" w:hAnsi="Times New Roman" w:cs="Times New Roman"/>
          <w:b/>
        </w:rPr>
        <w:t>Geographic Scope</w:t>
      </w:r>
      <w:r w:rsidRPr="00CE3A32">
        <w:rPr>
          <w:rFonts w:ascii="Times New Roman" w:eastAsia="Calibri" w:hAnsi="Times New Roman" w:cs="Times New Roman"/>
        </w:rPr>
        <w:t>: Sub-Saharan Africa where CHARM Consortium members have been active.</w:t>
      </w:r>
    </w:p>
    <w:p w14:paraId="0096CFFD" w14:textId="77777777" w:rsidR="00925C91" w:rsidRPr="00CE3A32" w:rsidRDefault="00EC2F89" w:rsidP="00CE3A32">
      <w:pPr>
        <w:numPr>
          <w:ilvl w:val="0"/>
          <w:numId w:val="6"/>
        </w:numPr>
        <w:jc w:val="both"/>
        <w:rPr>
          <w:rFonts w:ascii="Times New Roman" w:eastAsia="Calibri" w:hAnsi="Times New Roman" w:cs="Times New Roman"/>
        </w:rPr>
      </w:pPr>
      <w:r w:rsidRPr="00CE3A32">
        <w:rPr>
          <w:rFonts w:ascii="Times New Roman" w:eastAsia="Calibri" w:hAnsi="Times New Roman" w:cs="Times New Roman"/>
          <w:b/>
        </w:rPr>
        <w:t>Focus Areas</w:t>
      </w:r>
      <w:r w:rsidRPr="00CE3A32">
        <w:rPr>
          <w:rFonts w:ascii="Times New Roman" w:eastAsia="Calibri" w:hAnsi="Times New Roman" w:cs="Times New Roman"/>
        </w:rPr>
        <w:t>: All strategic outcome areas and pathways of change, including civic space advocacy, HRD protection, media development, gender equality, coalition building, digital activism, and inter-regional collaboration</w:t>
      </w:r>
    </w:p>
    <w:p w14:paraId="34B5BFD4" w14:textId="77777777" w:rsidR="00925C91" w:rsidRPr="00CE3A32" w:rsidRDefault="00EC2F89" w:rsidP="00CE3A32">
      <w:pPr>
        <w:jc w:val="both"/>
        <w:rPr>
          <w:rFonts w:ascii="Times New Roman" w:eastAsia="Calibri" w:hAnsi="Times New Roman" w:cs="Times New Roman"/>
          <w:b/>
        </w:rPr>
      </w:pPr>
      <w:r w:rsidRPr="00CE3A32">
        <w:rPr>
          <w:rFonts w:ascii="Times New Roman" w:eastAsia="Calibri" w:hAnsi="Times New Roman" w:cs="Times New Roman"/>
          <w:b/>
        </w:rPr>
        <w:t>4.3:  Key Evaluation Questions</w:t>
      </w:r>
    </w:p>
    <w:p w14:paraId="3B8CF438" w14:textId="77777777" w:rsidR="00925C91" w:rsidRPr="00CE3A32" w:rsidRDefault="00EC2F89" w:rsidP="00CE3A32">
      <w:pPr>
        <w:jc w:val="both"/>
        <w:rPr>
          <w:rFonts w:ascii="Times New Roman" w:eastAsia="Calibri" w:hAnsi="Times New Roman" w:cs="Times New Roman"/>
        </w:rPr>
      </w:pPr>
      <w:r w:rsidRPr="00CE3A32">
        <w:rPr>
          <w:rFonts w:ascii="Times New Roman" w:eastAsia="Calibri" w:hAnsi="Times New Roman" w:cs="Times New Roman"/>
          <w:b/>
        </w:rPr>
        <w:t>Relevance and Coherence</w:t>
      </w:r>
      <w:r w:rsidRPr="00CE3A32">
        <w:rPr>
          <w:rFonts w:ascii="Times New Roman" w:eastAsia="Calibri" w:hAnsi="Times New Roman" w:cs="Times New Roman"/>
        </w:rPr>
        <w:t>:</w:t>
      </w:r>
    </w:p>
    <w:p w14:paraId="2981E345" w14:textId="77777777" w:rsidR="00925C91" w:rsidRPr="00CE3A32" w:rsidRDefault="00EC2F89" w:rsidP="00CE3A32">
      <w:pPr>
        <w:numPr>
          <w:ilvl w:val="0"/>
          <w:numId w:val="7"/>
        </w:numPr>
        <w:jc w:val="both"/>
        <w:rPr>
          <w:rFonts w:ascii="Times New Roman" w:eastAsia="Calibri" w:hAnsi="Times New Roman" w:cs="Times New Roman"/>
        </w:rPr>
      </w:pPr>
      <w:r w:rsidRPr="00CE3A32">
        <w:rPr>
          <w:rFonts w:ascii="Times New Roman" w:eastAsia="Calibri" w:hAnsi="Times New Roman" w:cs="Times New Roman"/>
        </w:rPr>
        <w:t>To what extent was CHARM responsive to the needs of HRDs, media actors, and civil society in the Sub-Saharan context?</w:t>
      </w:r>
    </w:p>
    <w:p w14:paraId="76F8A4D5" w14:textId="77777777" w:rsidR="00925C91" w:rsidRPr="00CE3A32" w:rsidRDefault="00EC2F89" w:rsidP="00CE3A32">
      <w:pPr>
        <w:numPr>
          <w:ilvl w:val="0"/>
          <w:numId w:val="7"/>
        </w:numPr>
        <w:jc w:val="both"/>
        <w:rPr>
          <w:rFonts w:ascii="Times New Roman" w:eastAsia="Calibri" w:hAnsi="Times New Roman" w:cs="Times New Roman"/>
        </w:rPr>
      </w:pPr>
      <w:r w:rsidRPr="00CE3A32">
        <w:rPr>
          <w:rFonts w:ascii="Times New Roman" w:eastAsia="Calibri" w:hAnsi="Times New Roman" w:cs="Times New Roman"/>
        </w:rPr>
        <w:t>How well did CHARM align with national, regional, and international frameworks on human rights and media freedoms, including SIDA’s Strategy for 2022–2026?</w:t>
      </w:r>
    </w:p>
    <w:p w14:paraId="3BD86642" w14:textId="77777777" w:rsidR="00925C91" w:rsidRPr="00CE3A32" w:rsidRDefault="00EC2F89" w:rsidP="00CE3A32">
      <w:pPr>
        <w:numPr>
          <w:ilvl w:val="0"/>
          <w:numId w:val="7"/>
        </w:numPr>
        <w:jc w:val="both"/>
        <w:rPr>
          <w:rFonts w:ascii="Times New Roman" w:eastAsia="Calibri" w:hAnsi="Times New Roman" w:cs="Times New Roman"/>
        </w:rPr>
      </w:pPr>
      <w:r w:rsidRPr="00CE3A32">
        <w:rPr>
          <w:rFonts w:ascii="Times New Roman" w:eastAsia="Calibri" w:hAnsi="Times New Roman" w:cs="Times New Roman"/>
        </w:rPr>
        <w:t>How coherent were the consortium structures and partnerships?</w:t>
      </w:r>
    </w:p>
    <w:p w14:paraId="77D7B496" w14:textId="77777777" w:rsidR="00925C91" w:rsidRPr="00CE3A32" w:rsidRDefault="00EC2F89" w:rsidP="00CE3A32">
      <w:pPr>
        <w:jc w:val="both"/>
        <w:rPr>
          <w:rFonts w:ascii="Times New Roman" w:eastAsia="Calibri" w:hAnsi="Times New Roman" w:cs="Times New Roman"/>
        </w:rPr>
      </w:pPr>
      <w:r w:rsidRPr="00CE3A32">
        <w:rPr>
          <w:rFonts w:ascii="Times New Roman" w:eastAsia="Calibri" w:hAnsi="Times New Roman" w:cs="Times New Roman"/>
          <w:b/>
        </w:rPr>
        <w:t>Effectiveness</w:t>
      </w:r>
      <w:r w:rsidRPr="00CE3A32">
        <w:rPr>
          <w:rFonts w:ascii="Times New Roman" w:eastAsia="Calibri" w:hAnsi="Times New Roman" w:cs="Times New Roman"/>
        </w:rPr>
        <w:t>:</w:t>
      </w:r>
    </w:p>
    <w:p w14:paraId="2937CAB1" w14:textId="77777777" w:rsidR="00925C91" w:rsidRPr="00CE3A32" w:rsidRDefault="00EC2F89" w:rsidP="00CE3A32">
      <w:pPr>
        <w:numPr>
          <w:ilvl w:val="0"/>
          <w:numId w:val="8"/>
        </w:numPr>
        <w:jc w:val="both"/>
        <w:rPr>
          <w:rFonts w:ascii="Times New Roman" w:eastAsia="Calibri" w:hAnsi="Times New Roman" w:cs="Times New Roman"/>
        </w:rPr>
      </w:pPr>
      <w:r w:rsidRPr="00CE3A32">
        <w:rPr>
          <w:rFonts w:ascii="Times New Roman" w:eastAsia="Calibri" w:hAnsi="Times New Roman" w:cs="Times New Roman"/>
        </w:rPr>
        <w:lastRenderedPageBreak/>
        <w:t>To what extent did CHARM achieve its intended short-term outcomes, such as progressive policy changes, enhanced public trust, expanded coalitions, and increased access to resources?</w:t>
      </w:r>
    </w:p>
    <w:p w14:paraId="5C67A6DD" w14:textId="77777777" w:rsidR="00925C91" w:rsidRPr="00CE3A32" w:rsidRDefault="00EC2F89" w:rsidP="00CE3A32">
      <w:pPr>
        <w:numPr>
          <w:ilvl w:val="0"/>
          <w:numId w:val="8"/>
        </w:numPr>
        <w:jc w:val="both"/>
        <w:rPr>
          <w:rFonts w:ascii="Times New Roman" w:eastAsia="Calibri" w:hAnsi="Times New Roman" w:cs="Times New Roman"/>
        </w:rPr>
      </w:pPr>
      <w:r w:rsidRPr="00CE3A32">
        <w:rPr>
          <w:rFonts w:ascii="Times New Roman" w:eastAsia="Calibri" w:hAnsi="Times New Roman" w:cs="Times New Roman"/>
        </w:rPr>
        <w:t>How did CHARM contribute to long-term outcomes, like safe civic spaces, decreased public tolerance for abuses, resilient coalitions, and sustainable organizations?</w:t>
      </w:r>
    </w:p>
    <w:p w14:paraId="0F795FD4" w14:textId="77777777" w:rsidR="00925C91" w:rsidRPr="00CE3A32" w:rsidRDefault="00EC2F89" w:rsidP="00CE3A32">
      <w:pPr>
        <w:numPr>
          <w:ilvl w:val="0"/>
          <w:numId w:val="8"/>
        </w:numPr>
        <w:jc w:val="both"/>
        <w:rPr>
          <w:rFonts w:ascii="Times New Roman" w:eastAsia="Calibri" w:hAnsi="Times New Roman" w:cs="Times New Roman"/>
        </w:rPr>
      </w:pPr>
      <w:r w:rsidRPr="00CE3A32">
        <w:rPr>
          <w:rFonts w:ascii="Times New Roman" w:eastAsia="Calibri" w:hAnsi="Times New Roman" w:cs="Times New Roman"/>
        </w:rPr>
        <w:t>How effective were CHARM’s partnership and coordination mechanisms in supporting program delivery?</w:t>
      </w:r>
    </w:p>
    <w:p w14:paraId="3E5DFEF0" w14:textId="77777777" w:rsidR="00925C91" w:rsidRPr="00CE3A32" w:rsidRDefault="00EC2F89" w:rsidP="00CE3A32">
      <w:pPr>
        <w:jc w:val="both"/>
        <w:rPr>
          <w:rFonts w:ascii="Times New Roman" w:eastAsia="Calibri" w:hAnsi="Times New Roman" w:cs="Times New Roman"/>
        </w:rPr>
      </w:pPr>
      <w:r w:rsidRPr="00CE3A32">
        <w:rPr>
          <w:rFonts w:ascii="Times New Roman" w:eastAsia="Calibri" w:hAnsi="Times New Roman" w:cs="Times New Roman"/>
          <w:b/>
        </w:rPr>
        <w:t>Sustainability</w:t>
      </w:r>
      <w:r w:rsidRPr="00CE3A32">
        <w:rPr>
          <w:rFonts w:ascii="Times New Roman" w:eastAsia="Calibri" w:hAnsi="Times New Roman" w:cs="Times New Roman"/>
        </w:rPr>
        <w:t>:</w:t>
      </w:r>
    </w:p>
    <w:p w14:paraId="370A1C7F" w14:textId="77777777" w:rsidR="00925C91" w:rsidRPr="00CE3A32" w:rsidRDefault="00EC2F89" w:rsidP="00CE3A32">
      <w:pPr>
        <w:numPr>
          <w:ilvl w:val="0"/>
          <w:numId w:val="9"/>
        </w:numPr>
        <w:jc w:val="both"/>
        <w:rPr>
          <w:rFonts w:ascii="Times New Roman" w:eastAsia="Calibri" w:hAnsi="Times New Roman" w:cs="Times New Roman"/>
        </w:rPr>
      </w:pPr>
      <w:r w:rsidRPr="00CE3A32">
        <w:rPr>
          <w:rFonts w:ascii="Times New Roman" w:eastAsia="Calibri" w:hAnsi="Times New Roman" w:cs="Times New Roman"/>
        </w:rPr>
        <w:t>What mechanisms have been established to sustain the project’s outcomes, such as continued advocacy, coalition building, or resource mobilization?</w:t>
      </w:r>
    </w:p>
    <w:p w14:paraId="19F40FC7" w14:textId="77777777" w:rsidR="00925C91" w:rsidRPr="00CE3A32" w:rsidRDefault="00EC2F89" w:rsidP="00CE3A32">
      <w:pPr>
        <w:numPr>
          <w:ilvl w:val="0"/>
          <w:numId w:val="9"/>
        </w:numPr>
        <w:jc w:val="both"/>
        <w:rPr>
          <w:rFonts w:ascii="Times New Roman" w:eastAsia="Calibri" w:hAnsi="Times New Roman" w:cs="Times New Roman"/>
        </w:rPr>
      </w:pPr>
      <w:r w:rsidRPr="00CE3A32">
        <w:rPr>
          <w:rFonts w:ascii="Times New Roman" w:eastAsia="Calibri" w:hAnsi="Times New Roman" w:cs="Times New Roman"/>
        </w:rPr>
        <w:t>What are the prospects for replication and scaling up successful interventions in other regions or contexts?</w:t>
      </w:r>
    </w:p>
    <w:p w14:paraId="430DFE63" w14:textId="77777777" w:rsidR="00925C91" w:rsidRPr="00CE3A32" w:rsidRDefault="00EC2F89" w:rsidP="00CE3A32">
      <w:pPr>
        <w:jc w:val="both"/>
        <w:rPr>
          <w:rFonts w:ascii="Times New Roman" w:eastAsia="Calibri" w:hAnsi="Times New Roman" w:cs="Times New Roman"/>
        </w:rPr>
      </w:pPr>
      <w:r w:rsidRPr="00CE3A32">
        <w:rPr>
          <w:rFonts w:ascii="Times New Roman" w:eastAsia="Calibri" w:hAnsi="Times New Roman" w:cs="Times New Roman"/>
          <w:b/>
        </w:rPr>
        <w:t>Learning and Adaptation</w:t>
      </w:r>
      <w:r w:rsidRPr="00CE3A32">
        <w:rPr>
          <w:rFonts w:ascii="Times New Roman" w:eastAsia="Calibri" w:hAnsi="Times New Roman" w:cs="Times New Roman"/>
        </w:rPr>
        <w:t>:</w:t>
      </w:r>
    </w:p>
    <w:p w14:paraId="0AE5058B" w14:textId="77777777" w:rsidR="00925C91" w:rsidRPr="00CE3A32" w:rsidRDefault="00EC2F89" w:rsidP="00CE3A32">
      <w:pPr>
        <w:numPr>
          <w:ilvl w:val="0"/>
          <w:numId w:val="10"/>
        </w:numPr>
        <w:jc w:val="both"/>
        <w:rPr>
          <w:rFonts w:ascii="Times New Roman" w:eastAsia="Calibri" w:hAnsi="Times New Roman" w:cs="Times New Roman"/>
        </w:rPr>
      </w:pPr>
      <w:r w:rsidRPr="00CE3A32">
        <w:rPr>
          <w:rFonts w:ascii="Times New Roman" w:eastAsia="Calibri" w:hAnsi="Times New Roman" w:cs="Times New Roman"/>
        </w:rPr>
        <w:t>How did the consortium use its learning cycles and prototype reviews to adapt the project to changing contexts, such as shrinking civic space or new digital threats?</w:t>
      </w:r>
    </w:p>
    <w:p w14:paraId="0F12565A" w14:textId="77777777" w:rsidR="00925C91" w:rsidRPr="00CE3A32" w:rsidRDefault="00EC2F89" w:rsidP="00CE3A32">
      <w:pPr>
        <w:numPr>
          <w:ilvl w:val="0"/>
          <w:numId w:val="10"/>
        </w:numPr>
        <w:jc w:val="both"/>
        <w:rPr>
          <w:rFonts w:ascii="Times New Roman" w:eastAsia="Calibri" w:hAnsi="Times New Roman" w:cs="Times New Roman"/>
        </w:rPr>
      </w:pPr>
      <w:r w:rsidRPr="00CE3A32">
        <w:rPr>
          <w:rFonts w:ascii="Times New Roman" w:eastAsia="Calibri" w:hAnsi="Times New Roman" w:cs="Times New Roman"/>
        </w:rPr>
        <w:t>What lessons can be drawn from CHARM’s experience for other consortia working in similar fields?</w:t>
      </w:r>
    </w:p>
    <w:p w14:paraId="4D877EA8" w14:textId="77777777" w:rsidR="00925C91" w:rsidRPr="00CE3A32" w:rsidRDefault="00EC2F89" w:rsidP="00CE3A32">
      <w:pPr>
        <w:jc w:val="both"/>
        <w:rPr>
          <w:rFonts w:ascii="Times New Roman" w:eastAsia="Calibri" w:hAnsi="Times New Roman" w:cs="Times New Roman"/>
          <w:b/>
          <w:color w:val="0070C0"/>
        </w:rPr>
      </w:pPr>
      <w:r w:rsidRPr="00CE3A32">
        <w:rPr>
          <w:rFonts w:ascii="Times New Roman" w:eastAsia="Calibri" w:hAnsi="Times New Roman" w:cs="Times New Roman"/>
          <w:b/>
          <w:color w:val="0070C0"/>
        </w:rPr>
        <w:t>5. METHODOLOGY</w:t>
      </w:r>
    </w:p>
    <w:p w14:paraId="6212C334" w14:textId="77777777" w:rsidR="00925C91" w:rsidRPr="00CE3A32" w:rsidRDefault="00EC2F89" w:rsidP="00CE3A32">
      <w:pPr>
        <w:jc w:val="both"/>
        <w:rPr>
          <w:rFonts w:ascii="Times New Roman" w:eastAsia="Calibri" w:hAnsi="Times New Roman" w:cs="Times New Roman"/>
        </w:rPr>
      </w:pPr>
      <w:r w:rsidRPr="00CE3A32">
        <w:rPr>
          <w:rFonts w:ascii="Times New Roman" w:eastAsia="Calibri" w:hAnsi="Times New Roman" w:cs="Times New Roman"/>
        </w:rPr>
        <w:t>The evaluation will build upon the project's existing Monitoring, Evaluation, and Learning (MEL) system, which employs a Developmental Evaluation approach with Outcome Harvesting as the primary qualitative method and quantitative indicator tracking. It will utilize data from the end-term evaluation (June 2023) and ongoing MEL activities, including outcome harvesting reports and indicator data. The 2020 and 2023 CHARM evaluations will serve as baseline data to assess progress and changes over time. The evaluation will employ a mixed-methods approach, incorporating:</w:t>
      </w:r>
    </w:p>
    <w:p w14:paraId="04D7895F" w14:textId="77777777" w:rsidR="00925C91" w:rsidRPr="00CE3A32" w:rsidRDefault="00EC2F89" w:rsidP="00CE3A32">
      <w:pPr>
        <w:numPr>
          <w:ilvl w:val="0"/>
          <w:numId w:val="11"/>
        </w:numPr>
        <w:jc w:val="both"/>
        <w:rPr>
          <w:rFonts w:ascii="Times New Roman" w:eastAsia="Calibri" w:hAnsi="Times New Roman" w:cs="Times New Roman"/>
        </w:rPr>
      </w:pPr>
      <w:r w:rsidRPr="00CE3A32">
        <w:rPr>
          <w:rFonts w:ascii="Times New Roman" w:eastAsia="Calibri" w:hAnsi="Times New Roman" w:cs="Times New Roman"/>
          <w:b/>
        </w:rPr>
        <w:t>Outcome Harvesting</w:t>
      </w:r>
      <w:r w:rsidRPr="00CE3A32">
        <w:rPr>
          <w:rFonts w:ascii="Times New Roman" w:eastAsia="Calibri" w:hAnsi="Times New Roman" w:cs="Times New Roman"/>
        </w:rPr>
        <w:t>: Conduct a comprehensive analysis of harvested outcomes to understand both intended and unintended impacts of the project.</w:t>
      </w:r>
    </w:p>
    <w:p w14:paraId="5BBDAF11" w14:textId="77777777" w:rsidR="00925C91" w:rsidRPr="00CE3A32" w:rsidRDefault="00EC2F89" w:rsidP="00CE3A32">
      <w:pPr>
        <w:numPr>
          <w:ilvl w:val="0"/>
          <w:numId w:val="11"/>
        </w:numPr>
        <w:jc w:val="both"/>
        <w:rPr>
          <w:rFonts w:ascii="Times New Roman" w:eastAsia="Calibri" w:hAnsi="Times New Roman" w:cs="Times New Roman"/>
        </w:rPr>
      </w:pPr>
      <w:r w:rsidRPr="00CE3A32">
        <w:rPr>
          <w:rFonts w:ascii="Times New Roman" w:eastAsia="Calibri" w:hAnsi="Times New Roman" w:cs="Times New Roman"/>
          <w:b/>
        </w:rPr>
        <w:t>Qualitative Methods</w:t>
      </w:r>
      <w:r w:rsidRPr="00CE3A32">
        <w:rPr>
          <w:rFonts w:ascii="Times New Roman" w:eastAsia="Calibri" w:hAnsi="Times New Roman" w:cs="Times New Roman"/>
        </w:rPr>
        <w:t>: Use Key Informant Interviews (KIIs), Focus Group Discussions (FGDs-virtual), and Most Significant Change (MSC) to capture diverse perspectives and stories of change, particularly from HRDs, journalists, civil society partners, and marginalized groups.</w:t>
      </w:r>
    </w:p>
    <w:p w14:paraId="16F209CD" w14:textId="77777777" w:rsidR="00925C91" w:rsidRPr="00CE3A32" w:rsidRDefault="00EC2F89" w:rsidP="00CE3A32">
      <w:pPr>
        <w:numPr>
          <w:ilvl w:val="0"/>
          <w:numId w:val="11"/>
        </w:numPr>
        <w:jc w:val="both"/>
        <w:rPr>
          <w:rFonts w:ascii="Times New Roman" w:eastAsia="Calibri" w:hAnsi="Times New Roman" w:cs="Times New Roman"/>
        </w:rPr>
      </w:pPr>
      <w:r w:rsidRPr="00CE3A32">
        <w:rPr>
          <w:rFonts w:ascii="Times New Roman" w:eastAsia="Calibri" w:hAnsi="Times New Roman" w:cs="Times New Roman"/>
          <w:b/>
        </w:rPr>
        <w:t>Quantitative Analysis</w:t>
      </w:r>
      <w:r w:rsidRPr="00CE3A32">
        <w:rPr>
          <w:rFonts w:ascii="Times New Roman" w:eastAsia="Calibri" w:hAnsi="Times New Roman" w:cs="Times New Roman"/>
        </w:rPr>
        <w:t>: Analyze quantitative data from project indicators to measure progress against targets, including disaggregated data by gender, age, and other relevant identities to assess GESI impacts.</w:t>
      </w:r>
    </w:p>
    <w:p w14:paraId="5E6EC328" w14:textId="77777777" w:rsidR="00925C91" w:rsidRPr="00CE3A32" w:rsidRDefault="00EC2F89" w:rsidP="00CE3A32">
      <w:pPr>
        <w:numPr>
          <w:ilvl w:val="0"/>
          <w:numId w:val="11"/>
        </w:numPr>
        <w:jc w:val="both"/>
        <w:rPr>
          <w:rFonts w:ascii="Times New Roman" w:eastAsia="Calibri" w:hAnsi="Times New Roman" w:cs="Times New Roman"/>
        </w:rPr>
      </w:pPr>
      <w:r w:rsidRPr="00CE3A32">
        <w:rPr>
          <w:rFonts w:ascii="Times New Roman" w:eastAsia="Calibri" w:hAnsi="Times New Roman" w:cs="Times New Roman"/>
          <w:b/>
        </w:rPr>
        <w:lastRenderedPageBreak/>
        <w:t>Desk Review</w:t>
      </w:r>
      <w:r w:rsidRPr="00CE3A32">
        <w:rPr>
          <w:rFonts w:ascii="Times New Roman" w:eastAsia="Calibri" w:hAnsi="Times New Roman" w:cs="Times New Roman"/>
        </w:rPr>
        <w:t>: Review project documents, Annual and bi-annual reports, partner reports, and relevant external literature to provide context and triangulation.</w:t>
      </w:r>
    </w:p>
    <w:p w14:paraId="5A41AC86" w14:textId="77777777" w:rsidR="00925C91" w:rsidRPr="00CE3A32" w:rsidRDefault="00EC2F89" w:rsidP="00CE3A32">
      <w:pPr>
        <w:numPr>
          <w:ilvl w:val="0"/>
          <w:numId w:val="11"/>
        </w:numPr>
        <w:jc w:val="both"/>
        <w:rPr>
          <w:rFonts w:ascii="Times New Roman" w:eastAsia="Calibri" w:hAnsi="Times New Roman" w:cs="Times New Roman"/>
        </w:rPr>
      </w:pPr>
      <w:r w:rsidRPr="00CE3A32">
        <w:rPr>
          <w:rFonts w:ascii="Times New Roman" w:eastAsia="Calibri" w:hAnsi="Times New Roman" w:cs="Times New Roman"/>
          <w:b/>
        </w:rPr>
        <w:t>Virtual Data Collection</w:t>
      </w:r>
      <w:r w:rsidRPr="00CE3A32">
        <w:rPr>
          <w:rFonts w:ascii="Times New Roman" w:eastAsia="Calibri" w:hAnsi="Times New Roman" w:cs="Times New Roman"/>
        </w:rPr>
        <w:t>: Utilize online tools such as Zoom, Microsoft Teams, Google Forms, and online surveys to ensure accessibility and inclusivity, especially for stakeholders in remote or hard-to-reach areas.</w:t>
      </w:r>
    </w:p>
    <w:p w14:paraId="2484661A" w14:textId="77777777" w:rsidR="00925C91" w:rsidRPr="00CE3A32" w:rsidRDefault="00EC2F89" w:rsidP="00CE3A32">
      <w:pPr>
        <w:jc w:val="both"/>
        <w:rPr>
          <w:rFonts w:ascii="Times New Roman" w:eastAsia="Calibri" w:hAnsi="Times New Roman" w:cs="Times New Roman"/>
        </w:rPr>
      </w:pPr>
      <w:r w:rsidRPr="00CE3A32">
        <w:rPr>
          <w:rFonts w:ascii="Times New Roman" w:eastAsia="Calibri" w:hAnsi="Times New Roman" w:cs="Times New Roman"/>
        </w:rPr>
        <w:t>The evaluation will apply gender-responsive, participatory, and conflict-sensitive principles, ensuring ethical standards such as informed consent, anonymity, confidentiality, and “do-no-harm” are upheld. It will assess how well the project integrated GESI principles.</w:t>
      </w:r>
    </w:p>
    <w:p w14:paraId="064DA99F" w14:textId="77777777" w:rsidR="00925C91" w:rsidRPr="00CE3A32" w:rsidRDefault="00EC2F89" w:rsidP="00CE3A32">
      <w:pPr>
        <w:jc w:val="both"/>
        <w:rPr>
          <w:rFonts w:ascii="Times New Roman" w:eastAsia="Calibri" w:hAnsi="Times New Roman" w:cs="Times New Roman"/>
          <w:b/>
          <w:i/>
        </w:rPr>
      </w:pPr>
      <w:r w:rsidRPr="00CE3A32">
        <w:rPr>
          <w:rFonts w:ascii="Times New Roman" w:eastAsia="Calibri" w:hAnsi="Times New Roman" w:cs="Times New Roman"/>
          <w:b/>
          <w:i/>
        </w:rPr>
        <w:t xml:space="preserve">Evaluation shall conform to OECD/DAC's quality standards for Development Evaluation. The evaluators shall use the Sida OECD/DAC Glossary of Key Terms in Evaluation. </w:t>
      </w:r>
    </w:p>
    <w:p w14:paraId="6C70F8C0" w14:textId="77777777" w:rsidR="00925C91" w:rsidRPr="00CE3A32" w:rsidRDefault="00EC2F89" w:rsidP="00CE3A32">
      <w:pPr>
        <w:jc w:val="both"/>
        <w:rPr>
          <w:rFonts w:ascii="Times New Roman" w:eastAsia="Calibri" w:hAnsi="Times New Roman" w:cs="Times New Roman"/>
          <w:b/>
          <w:color w:val="0070C0"/>
        </w:rPr>
      </w:pPr>
      <w:r w:rsidRPr="00CE3A32">
        <w:rPr>
          <w:rFonts w:ascii="Times New Roman" w:eastAsia="Calibri" w:hAnsi="Times New Roman" w:cs="Times New Roman"/>
          <w:b/>
          <w:color w:val="0070C0"/>
        </w:rPr>
        <w:t>6. TENTATIVE TIMELINE AND DELIVERABLES</w:t>
      </w:r>
    </w:p>
    <w:p w14:paraId="6603B286" w14:textId="16B5EA0E" w:rsidR="00925C91" w:rsidRPr="00CE3A32" w:rsidRDefault="00EC2F89" w:rsidP="00CE3A32">
      <w:pPr>
        <w:jc w:val="both"/>
        <w:rPr>
          <w:rFonts w:ascii="Times New Roman" w:eastAsia="Calibri" w:hAnsi="Times New Roman" w:cs="Times New Roman"/>
        </w:rPr>
      </w:pPr>
      <w:r w:rsidRPr="6AAC60A3">
        <w:rPr>
          <w:rFonts w:ascii="Times New Roman" w:eastAsia="Calibri" w:hAnsi="Times New Roman" w:cs="Times New Roman"/>
        </w:rPr>
        <w:t>The main output of this Externa</w:t>
      </w:r>
      <w:r w:rsidR="4B35D7AE" w:rsidRPr="6AAC60A3">
        <w:rPr>
          <w:rFonts w:ascii="Times New Roman" w:eastAsia="Calibri" w:hAnsi="Times New Roman" w:cs="Times New Roman"/>
        </w:rPr>
        <w:t>l Mid-Term</w:t>
      </w:r>
      <w:r w:rsidRPr="6AAC60A3">
        <w:rPr>
          <w:rFonts w:ascii="Times New Roman" w:eastAsia="Calibri" w:hAnsi="Times New Roman" w:cs="Times New Roman"/>
        </w:rPr>
        <w:t xml:space="preserve"> Evaluation (</w:t>
      </w:r>
      <w:r w:rsidR="6921469D" w:rsidRPr="6AAC60A3">
        <w:rPr>
          <w:rFonts w:ascii="Times New Roman" w:eastAsia="Calibri" w:hAnsi="Times New Roman" w:cs="Times New Roman"/>
        </w:rPr>
        <w:t>M</w:t>
      </w:r>
      <w:r w:rsidRPr="6AAC60A3">
        <w:rPr>
          <w:rFonts w:ascii="Times New Roman" w:eastAsia="Calibri" w:hAnsi="Times New Roman" w:cs="Times New Roman"/>
        </w:rPr>
        <w:t xml:space="preserve">TE) will be a final CHARM </w:t>
      </w:r>
      <w:r w:rsidR="69C2214F" w:rsidRPr="6AAC60A3">
        <w:rPr>
          <w:rFonts w:ascii="Times New Roman" w:eastAsia="Calibri" w:hAnsi="Times New Roman" w:cs="Times New Roman"/>
        </w:rPr>
        <w:t>M</w:t>
      </w:r>
      <w:r w:rsidRPr="6AAC60A3">
        <w:rPr>
          <w:rFonts w:ascii="Times New Roman" w:eastAsia="Calibri" w:hAnsi="Times New Roman" w:cs="Times New Roman"/>
        </w:rPr>
        <w:t xml:space="preserve">TE report. This report will need to be delivered in English. CHARM recommends a final </w:t>
      </w:r>
      <w:r w:rsidR="1B2FF757" w:rsidRPr="6AAC60A3">
        <w:rPr>
          <w:rFonts w:ascii="Times New Roman" w:eastAsia="Calibri" w:hAnsi="Times New Roman" w:cs="Times New Roman"/>
        </w:rPr>
        <w:t>M</w:t>
      </w:r>
      <w:r w:rsidRPr="6AAC60A3">
        <w:rPr>
          <w:rFonts w:ascii="Times New Roman" w:eastAsia="Calibri" w:hAnsi="Times New Roman" w:cs="Times New Roman"/>
        </w:rPr>
        <w:t xml:space="preserve">TE report of approx. </w:t>
      </w:r>
      <w:r w:rsidR="3E53B028" w:rsidRPr="6AAC60A3">
        <w:rPr>
          <w:rFonts w:ascii="Times New Roman" w:eastAsia="Calibri" w:hAnsi="Times New Roman" w:cs="Times New Roman"/>
        </w:rPr>
        <w:t>25</w:t>
      </w:r>
      <w:r w:rsidRPr="6AAC60A3">
        <w:rPr>
          <w:rFonts w:ascii="Times New Roman" w:eastAsia="Calibri" w:hAnsi="Times New Roman" w:cs="Times New Roman"/>
        </w:rPr>
        <w:t>-</w:t>
      </w:r>
      <w:r w:rsidR="0F5FC4F4" w:rsidRPr="6AAC60A3">
        <w:rPr>
          <w:rFonts w:ascii="Times New Roman" w:eastAsia="Calibri" w:hAnsi="Times New Roman" w:cs="Times New Roman"/>
        </w:rPr>
        <w:t>30</w:t>
      </w:r>
      <w:r w:rsidRPr="6AAC60A3">
        <w:rPr>
          <w:rFonts w:ascii="Times New Roman" w:eastAsia="Calibri" w:hAnsi="Times New Roman" w:cs="Times New Roman"/>
        </w:rPr>
        <w:t xml:space="preserve"> pages. During the inception phase, the CHARM coordination team and the </w:t>
      </w:r>
      <w:r w:rsidR="421E0A37" w:rsidRPr="6AAC60A3">
        <w:rPr>
          <w:rFonts w:ascii="Times New Roman" w:eastAsia="Calibri" w:hAnsi="Times New Roman" w:cs="Times New Roman"/>
        </w:rPr>
        <w:t>M</w:t>
      </w:r>
      <w:r w:rsidRPr="6AAC60A3">
        <w:rPr>
          <w:rFonts w:ascii="Times New Roman" w:eastAsia="Calibri" w:hAnsi="Times New Roman" w:cs="Times New Roman"/>
        </w:rPr>
        <w:t xml:space="preserve">TE team will determine the appropriate length of the </w:t>
      </w:r>
      <w:r w:rsidR="6B0766A8" w:rsidRPr="6AAC60A3">
        <w:rPr>
          <w:rFonts w:ascii="Times New Roman" w:eastAsia="Calibri" w:hAnsi="Times New Roman" w:cs="Times New Roman"/>
        </w:rPr>
        <w:t>M</w:t>
      </w:r>
      <w:r w:rsidRPr="6AAC60A3">
        <w:rPr>
          <w:rFonts w:ascii="Times New Roman" w:eastAsia="Calibri" w:hAnsi="Times New Roman" w:cs="Times New Roman"/>
        </w:rPr>
        <w:t>TE report.</w:t>
      </w:r>
    </w:p>
    <w:p w14:paraId="36E4A003" w14:textId="2AB2CA08" w:rsidR="00925C91" w:rsidRPr="00CE3A32" w:rsidRDefault="00EC2F89" w:rsidP="00CE3A32">
      <w:pPr>
        <w:jc w:val="both"/>
        <w:rPr>
          <w:rFonts w:ascii="Times New Roman" w:eastAsia="Calibri" w:hAnsi="Times New Roman" w:cs="Times New Roman"/>
        </w:rPr>
      </w:pPr>
      <w:r w:rsidRPr="6AAC60A3">
        <w:rPr>
          <w:rFonts w:ascii="Times New Roman" w:eastAsia="Calibri" w:hAnsi="Times New Roman" w:cs="Times New Roman"/>
        </w:rPr>
        <w:t xml:space="preserve">An indicative timeline is presented below. CHARM expects the inception report to be delivered by </w:t>
      </w:r>
      <w:r w:rsidRPr="6AAC60A3">
        <w:rPr>
          <w:rFonts w:ascii="Times New Roman" w:eastAsia="Calibri" w:hAnsi="Times New Roman" w:cs="Times New Roman"/>
          <w:b/>
          <w:bCs/>
          <w:u w:val="single"/>
        </w:rPr>
        <w:t>1</w:t>
      </w:r>
      <w:r w:rsidR="0F3CE6CC" w:rsidRPr="6AAC60A3">
        <w:rPr>
          <w:rFonts w:ascii="Times New Roman" w:eastAsia="Calibri" w:hAnsi="Times New Roman" w:cs="Times New Roman"/>
          <w:b/>
          <w:bCs/>
          <w:u w:val="single"/>
        </w:rPr>
        <w:t>2 September</w:t>
      </w:r>
      <w:r w:rsidRPr="6AAC60A3">
        <w:rPr>
          <w:rFonts w:ascii="Times New Roman" w:eastAsia="Calibri" w:hAnsi="Times New Roman" w:cs="Times New Roman"/>
          <w:b/>
          <w:bCs/>
          <w:u w:val="single"/>
        </w:rPr>
        <w:t xml:space="preserve"> 2025</w:t>
      </w:r>
      <w:r w:rsidRPr="6AAC60A3">
        <w:rPr>
          <w:rFonts w:ascii="Times New Roman" w:eastAsia="Calibri" w:hAnsi="Times New Roman" w:cs="Times New Roman"/>
        </w:rPr>
        <w:t xml:space="preserve">. The deadline for submitting the final </w:t>
      </w:r>
      <w:r w:rsidR="3F73592D" w:rsidRPr="6AAC60A3">
        <w:rPr>
          <w:rFonts w:ascii="Times New Roman" w:eastAsia="Calibri" w:hAnsi="Times New Roman" w:cs="Times New Roman"/>
        </w:rPr>
        <w:t>M</w:t>
      </w:r>
      <w:r w:rsidRPr="6AAC60A3">
        <w:rPr>
          <w:rFonts w:ascii="Times New Roman" w:eastAsia="Calibri" w:hAnsi="Times New Roman" w:cs="Times New Roman"/>
        </w:rPr>
        <w:t xml:space="preserve">TE report is </w:t>
      </w:r>
      <w:r w:rsidR="4097F4A8" w:rsidRPr="6AAC60A3">
        <w:rPr>
          <w:rFonts w:ascii="Times New Roman" w:eastAsia="Calibri" w:hAnsi="Times New Roman" w:cs="Times New Roman"/>
          <w:b/>
          <w:bCs/>
        </w:rPr>
        <w:t>20</w:t>
      </w:r>
      <w:r w:rsidRPr="6AAC60A3">
        <w:rPr>
          <w:rFonts w:ascii="Times New Roman" w:eastAsia="Calibri" w:hAnsi="Times New Roman" w:cs="Times New Roman"/>
          <w:b/>
          <w:bCs/>
        </w:rPr>
        <w:t xml:space="preserve"> </w:t>
      </w:r>
      <w:r w:rsidR="14DA5753" w:rsidRPr="6AAC60A3">
        <w:rPr>
          <w:rFonts w:ascii="Times New Roman" w:eastAsia="Calibri" w:hAnsi="Times New Roman" w:cs="Times New Roman"/>
          <w:b/>
          <w:bCs/>
        </w:rPr>
        <w:t>November</w:t>
      </w:r>
      <w:r w:rsidRPr="6AAC60A3">
        <w:rPr>
          <w:rFonts w:ascii="Times New Roman" w:eastAsia="Calibri" w:hAnsi="Times New Roman" w:cs="Times New Roman"/>
          <w:b/>
          <w:bCs/>
        </w:rPr>
        <w:t xml:space="preserve"> 2025</w:t>
      </w:r>
      <w:r w:rsidRPr="6AAC60A3">
        <w:rPr>
          <w:rFonts w:ascii="Times New Roman" w:eastAsia="Calibri" w:hAnsi="Times New Roman" w:cs="Times New Roman"/>
        </w:rPr>
        <w:t xml:space="preserve">. </w:t>
      </w:r>
    </w:p>
    <w:p w14:paraId="0BE2FACF" w14:textId="24D7F129" w:rsidR="00925C91" w:rsidRPr="00CE3A32" w:rsidRDefault="00EC2F89" w:rsidP="00CE3A32">
      <w:pPr>
        <w:jc w:val="both"/>
        <w:rPr>
          <w:rFonts w:ascii="Times New Roman" w:eastAsia="Calibri" w:hAnsi="Times New Roman" w:cs="Times New Roman"/>
          <w:i/>
        </w:rPr>
      </w:pPr>
      <w:r w:rsidRPr="00CE3A32">
        <w:rPr>
          <w:rFonts w:ascii="Times New Roman" w:eastAsia="Calibri" w:hAnsi="Times New Roman" w:cs="Times New Roman"/>
          <w:i/>
        </w:rPr>
        <w:t>Further details and deadlines are to be agreed upon by the DefendDefenders and the consultant(s).</w:t>
      </w:r>
    </w:p>
    <w:p w14:paraId="1DBCA102" w14:textId="77777777" w:rsidR="00925C91" w:rsidRPr="00CE3A32" w:rsidRDefault="00EC2F89" w:rsidP="00CE3A32">
      <w:pPr>
        <w:jc w:val="both"/>
        <w:rPr>
          <w:rFonts w:ascii="Times New Roman" w:eastAsia="Calibri" w:hAnsi="Times New Roman" w:cs="Times New Roman"/>
          <w:b/>
          <w:color w:val="0070C0"/>
        </w:rPr>
      </w:pPr>
      <w:r w:rsidRPr="00CE3A32">
        <w:rPr>
          <w:rFonts w:ascii="Times New Roman" w:eastAsia="Calibri" w:hAnsi="Times New Roman" w:cs="Times New Roman"/>
          <w:b/>
          <w:color w:val="0070C0"/>
        </w:rPr>
        <w:t>7. SET-UP OF THE EXTERNAL END EVALUATION</w:t>
      </w:r>
    </w:p>
    <w:p w14:paraId="687979FA" w14:textId="77777777" w:rsidR="00925C91" w:rsidRPr="00CE3A32" w:rsidRDefault="00EC2F89" w:rsidP="00CE3A32">
      <w:pPr>
        <w:jc w:val="both"/>
        <w:rPr>
          <w:rFonts w:ascii="Times New Roman" w:eastAsia="Calibri" w:hAnsi="Times New Roman" w:cs="Times New Roman"/>
        </w:rPr>
      </w:pPr>
      <w:r w:rsidRPr="00CE3A32">
        <w:rPr>
          <w:rFonts w:ascii="Times New Roman" w:eastAsia="Calibri" w:hAnsi="Times New Roman" w:cs="Times New Roman"/>
        </w:rPr>
        <w:t>The External Evaluation team will be commissioned by DefendDefenders as the CHARM consortium lead. After receiving the consultancy proposals, the proposals will be reviewed and scored according to the selection criteria presented below. The proposals and the review and scoring matrix will be presented to the CHARM Steering Committee, which will meet virtually to make the final selection of the winning proposal.</w:t>
      </w:r>
    </w:p>
    <w:p w14:paraId="769F7567" w14:textId="3B8FA9FA" w:rsidR="00925C91" w:rsidRPr="00CE3A32" w:rsidRDefault="00EC2F89" w:rsidP="00CE3A32">
      <w:pPr>
        <w:jc w:val="both"/>
        <w:rPr>
          <w:rFonts w:ascii="Times New Roman" w:eastAsia="Calibri" w:hAnsi="Times New Roman" w:cs="Times New Roman"/>
        </w:rPr>
      </w:pPr>
      <w:r w:rsidRPr="00CE3A32">
        <w:rPr>
          <w:rFonts w:ascii="Times New Roman" w:eastAsia="Calibri" w:hAnsi="Times New Roman" w:cs="Times New Roman"/>
        </w:rPr>
        <w:t xml:space="preserve">DefendDefenders/ Coordination team will be the first point of contact of the External Evaluation team and will provide them with the programme documentation and the contact information of </w:t>
      </w:r>
    </w:p>
    <w:p w14:paraId="5E67D4E5" w14:textId="77777777" w:rsidR="00925C91" w:rsidRPr="00CE3A32" w:rsidRDefault="00EC2F89" w:rsidP="00CE3A32">
      <w:pPr>
        <w:jc w:val="both"/>
        <w:rPr>
          <w:rFonts w:ascii="Times New Roman" w:eastAsia="Calibri" w:hAnsi="Times New Roman" w:cs="Times New Roman"/>
        </w:rPr>
      </w:pPr>
      <w:r w:rsidRPr="00CE3A32">
        <w:rPr>
          <w:rFonts w:ascii="Times New Roman" w:eastAsia="Calibri" w:hAnsi="Times New Roman" w:cs="Times New Roman"/>
        </w:rPr>
        <w:t xml:space="preserve">the various partners they need to communicate with for the evaluation process. However, the External Evaluation team will directly communicate and coordinate with the various partners involved in the evaluation and will independently design the methodology and tools for the evaluation, select the evaluation participants and data sources, conduct the collection, review and analysis of data, and prepare the report. The External Evaluation team will receive feedback from the Coordination team at key stages of the evaluation process. The role of the Coordination team is to guide the evaluation process in terms of content and quality, review the inception report and the draft report, and advise on the signing off on the inception report and final report. </w:t>
      </w:r>
    </w:p>
    <w:p w14:paraId="505F455C" w14:textId="77777777" w:rsidR="00925C91" w:rsidRPr="00CE3A32" w:rsidRDefault="00EC2F89" w:rsidP="00CE3A32">
      <w:pPr>
        <w:jc w:val="both"/>
        <w:rPr>
          <w:rFonts w:ascii="Times New Roman" w:eastAsia="Calibri" w:hAnsi="Times New Roman" w:cs="Times New Roman"/>
          <w:b/>
          <w:color w:val="0070C0"/>
        </w:rPr>
      </w:pPr>
      <w:r w:rsidRPr="00CE3A32">
        <w:rPr>
          <w:rFonts w:ascii="Times New Roman" w:eastAsia="Calibri" w:hAnsi="Times New Roman" w:cs="Times New Roman"/>
          <w:b/>
          <w:color w:val="0070C0"/>
        </w:rPr>
        <w:lastRenderedPageBreak/>
        <w:t>8. QUALIFICATIONS</w:t>
      </w:r>
    </w:p>
    <w:p w14:paraId="71F4B109" w14:textId="77777777" w:rsidR="00925C91" w:rsidRPr="00CE3A32" w:rsidRDefault="00EC2F89" w:rsidP="00CE3A32">
      <w:pPr>
        <w:jc w:val="both"/>
        <w:rPr>
          <w:rFonts w:ascii="Times New Roman" w:eastAsia="Calibri" w:hAnsi="Times New Roman" w:cs="Times New Roman"/>
        </w:rPr>
      </w:pPr>
      <w:r w:rsidRPr="00CE3A32">
        <w:rPr>
          <w:rFonts w:ascii="Times New Roman" w:eastAsia="Calibri" w:hAnsi="Times New Roman" w:cs="Times New Roman"/>
        </w:rPr>
        <w:t>CHARM seeks to contract a team of specialists, individuals or a consultancy firm, organization or institute to conduct this External End Evaluation.</w:t>
      </w:r>
    </w:p>
    <w:p w14:paraId="5338A592" w14:textId="77777777" w:rsidR="00925C91" w:rsidRPr="00CE3A32" w:rsidRDefault="00EC2F89" w:rsidP="00CE3A32">
      <w:pPr>
        <w:jc w:val="both"/>
        <w:rPr>
          <w:rFonts w:ascii="Times New Roman" w:eastAsia="Calibri" w:hAnsi="Times New Roman" w:cs="Times New Roman"/>
          <w:b/>
        </w:rPr>
      </w:pPr>
      <w:r w:rsidRPr="00CE3A32">
        <w:rPr>
          <w:rFonts w:ascii="Times New Roman" w:eastAsia="Calibri" w:hAnsi="Times New Roman" w:cs="Times New Roman"/>
          <w:b/>
        </w:rPr>
        <w:t>The evaluation team should be independent and impartial and therefore should not have been involved in any way in the design or implementation of the CHARM programme.</w:t>
      </w:r>
    </w:p>
    <w:p w14:paraId="3F34C342" w14:textId="77777777" w:rsidR="00925C91" w:rsidRPr="00CE3A32" w:rsidRDefault="00EC2F89" w:rsidP="00CE3A32">
      <w:pPr>
        <w:jc w:val="both"/>
        <w:rPr>
          <w:rFonts w:ascii="Times New Roman" w:eastAsia="Calibri" w:hAnsi="Times New Roman" w:cs="Times New Roman"/>
          <w:i/>
        </w:rPr>
      </w:pPr>
      <w:r w:rsidRPr="00CE3A32">
        <w:rPr>
          <w:rFonts w:ascii="Times New Roman" w:eastAsia="Calibri" w:hAnsi="Times New Roman" w:cs="Times New Roman"/>
          <w:i/>
        </w:rPr>
        <w:t>Qualifications of the Team Lead:</w:t>
      </w:r>
    </w:p>
    <w:p w14:paraId="6633800F" w14:textId="77777777" w:rsidR="00925C91" w:rsidRPr="00CE3A32" w:rsidRDefault="00EC2F89" w:rsidP="00CE3A32">
      <w:pPr>
        <w:numPr>
          <w:ilvl w:val="0"/>
          <w:numId w:val="3"/>
        </w:numPr>
        <w:pBdr>
          <w:top w:val="nil"/>
          <w:left w:val="nil"/>
          <w:bottom w:val="nil"/>
          <w:right w:val="nil"/>
          <w:between w:val="nil"/>
        </w:pBdr>
        <w:spacing w:after="0"/>
        <w:jc w:val="both"/>
        <w:rPr>
          <w:rFonts w:ascii="Times New Roman" w:eastAsia="Calibri" w:hAnsi="Times New Roman" w:cs="Times New Roman"/>
          <w:color w:val="000000"/>
        </w:rPr>
      </w:pPr>
      <w:r w:rsidRPr="00CE3A32">
        <w:rPr>
          <w:rFonts w:ascii="Times New Roman" w:eastAsia="Calibri" w:hAnsi="Times New Roman" w:cs="Times New Roman"/>
          <w:color w:val="000000"/>
        </w:rPr>
        <w:t>Master’s degree in social sciences, international development, M&amp;E or other relevant field.</w:t>
      </w:r>
    </w:p>
    <w:p w14:paraId="60C4AB6B" w14:textId="77777777" w:rsidR="00925C91" w:rsidRPr="00CE3A32" w:rsidRDefault="00EC2F89" w:rsidP="00CE3A32">
      <w:pPr>
        <w:numPr>
          <w:ilvl w:val="0"/>
          <w:numId w:val="3"/>
        </w:numPr>
        <w:pBdr>
          <w:top w:val="nil"/>
          <w:left w:val="nil"/>
          <w:bottom w:val="nil"/>
          <w:right w:val="nil"/>
          <w:between w:val="nil"/>
        </w:pBdr>
        <w:spacing w:after="0"/>
        <w:jc w:val="both"/>
        <w:rPr>
          <w:rFonts w:ascii="Times New Roman" w:eastAsia="Calibri" w:hAnsi="Times New Roman" w:cs="Times New Roman"/>
          <w:color w:val="000000"/>
        </w:rPr>
      </w:pPr>
      <w:r w:rsidRPr="00CE3A32">
        <w:rPr>
          <w:rFonts w:ascii="Times New Roman" w:eastAsia="Calibri" w:hAnsi="Times New Roman" w:cs="Times New Roman"/>
          <w:color w:val="000000"/>
        </w:rPr>
        <w:t>At least 10 years of experience in (complex) development programme evaluations, including experience in evaluations of programmes on Journalists W/HRD’s rights, participation, leadership and lobby &amp; advocacy.</w:t>
      </w:r>
    </w:p>
    <w:p w14:paraId="73F11E41" w14:textId="77777777" w:rsidR="00925C91" w:rsidRPr="00CE3A32" w:rsidRDefault="00EC2F89" w:rsidP="00CE3A32">
      <w:pPr>
        <w:numPr>
          <w:ilvl w:val="0"/>
          <w:numId w:val="3"/>
        </w:numPr>
        <w:pBdr>
          <w:top w:val="nil"/>
          <w:left w:val="nil"/>
          <w:bottom w:val="nil"/>
          <w:right w:val="nil"/>
          <w:between w:val="nil"/>
        </w:pBdr>
        <w:spacing w:after="0"/>
        <w:jc w:val="both"/>
        <w:rPr>
          <w:rFonts w:ascii="Times New Roman" w:eastAsia="Calibri" w:hAnsi="Times New Roman" w:cs="Times New Roman"/>
          <w:color w:val="000000"/>
        </w:rPr>
      </w:pPr>
      <w:r w:rsidRPr="00CE3A32">
        <w:rPr>
          <w:rFonts w:ascii="Times New Roman" w:eastAsia="Calibri" w:hAnsi="Times New Roman" w:cs="Times New Roman"/>
          <w:color w:val="000000"/>
        </w:rPr>
        <w:t>Demonstrated experience of leading multi-country and multi-stakeholder evaluations.</w:t>
      </w:r>
    </w:p>
    <w:p w14:paraId="0422A385" w14:textId="77777777" w:rsidR="00925C91" w:rsidRPr="00CE3A32" w:rsidRDefault="00EC2F89" w:rsidP="00CE3A32">
      <w:pPr>
        <w:numPr>
          <w:ilvl w:val="0"/>
          <w:numId w:val="3"/>
        </w:numPr>
        <w:pBdr>
          <w:top w:val="nil"/>
          <w:left w:val="nil"/>
          <w:bottom w:val="nil"/>
          <w:right w:val="nil"/>
          <w:between w:val="nil"/>
        </w:pBdr>
        <w:spacing w:after="0"/>
        <w:jc w:val="both"/>
        <w:rPr>
          <w:rFonts w:ascii="Times New Roman" w:eastAsia="Calibri" w:hAnsi="Times New Roman" w:cs="Times New Roman"/>
          <w:color w:val="000000"/>
        </w:rPr>
      </w:pPr>
      <w:r w:rsidRPr="00CE3A32">
        <w:rPr>
          <w:rFonts w:ascii="Times New Roman" w:eastAsia="Calibri" w:hAnsi="Times New Roman" w:cs="Times New Roman"/>
          <w:color w:val="000000"/>
        </w:rPr>
        <w:t>Demonstrated experience with mixed-methods evaluations, contribution analysis or other relevant evaluation approaches, as well as in feminist, gender transformative and participatory MEL approaches (Outcome Harvesting, Outcome Mapping and Most Significant Change Stories).</w:t>
      </w:r>
    </w:p>
    <w:p w14:paraId="3FE7DB31" w14:textId="3641DA58" w:rsidR="00925C91" w:rsidRPr="00CE3A32" w:rsidRDefault="00CE3A32" w:rsidP="00CE3A32">
      <w:pPr>
        <w:numPr>
          <w:ilvl w:val="0"/>
          <w:numId w:val="3"/>
        </w:numPr>
        <w:pBdr>
          <w:top w:val="nil"/>
          <w:left w:val="nil"/>
          <w:bottom w:val="nil"/>
          <w:right w:val="nil"/>
          <w:between w:val="nil"/>
        </w:pBdr>
        <w:spacing w:after="0"/>
        <w:jc w:val="both"/>
        <w:rPr>
          <w:rFonts w:ascii="Times New Roman" w:eastAsia="Calibri" w:hAnsi="Times New Roman" w:cs="Times New Roman"/>
          <w:color w:val="000000"/>
        </w:rPr>
      </w:pPr>
      <w:r w:rsidRPr="00CE3A32">
        <w:rPr>
          <w:rFonts w:ascii="Times New Roman" w:eastAsia="Calibri" w:hAnsi="Times New Roman" w:cs="Times New Roman"/>
          <w:color w:val="000000"/>
        </w:rPr>
        <w:t>Excellent interpersonal communication skills</w:t>
      </w:r>
      <w:r w:rsidR="00EC2F89" w:rsidRPr="00CE3A32">
        <w:rPr>
          <w:rFonts w:ascii="Times New Roman" w:eastAsia="Calibri" w:hAnsi="Times New Roman" w:cs="Times New Roman"/>
          <w:color w:val="000000"/>
        </w:rPr>
        <w:t xml:space="preserve"> demonstrated ability to work cooperatively with clients, and ability to liaise tactfully as coordinator of and member of a multicultural team.</w:t>
      </w:r>
    </w:p>
    <w:p w14:paraId="3CD0B148" w14:textId="77777777" w:rsidR="00925C91" w:rsidRPr="00CE3A32" w:rsidRDefault="00EC2F89" w:rsidP="00CE3A32">
      <w:pPr>
        <w:numPr>
          <w:ilvl w:val="0"/>
          <w:numId w:val="3"/>
        </w:numPr>
        <w:pBdr>
          <w:top w:val="nil"/>
          <w:left w:val="nil"/>
          <w:bottom w:val="nil"/>
          <w:right w:val="nil"/>
          <w:between w:val="nil"/>
        </w:pBdr>
        <w:spacing w:after="0"/>
        <w:jc w:val="both"/>
        <w:rPr>
          <w:rFonts w:ascii="Times New Roman" w:eastAsia="Calibri" w:hAnsi="Times New Roman" w:cs="Times New Roman"/>
          <w:color w:val="000000"/>
        </w:rPr>
      </w:pPr>
      <w:r w:rsidRPr="00CE3A32">
        <w:rPr>
          <w:rFonts w:ascii="Times New Roman" w:eastAsia="Calibri" w:hAnsi="Times New Roman" w:cs="Times New Roman"/>
          <w:color w:val="000000"/>
        </w:rPr>
        <w:t>Previous experience in the implementation regions (SSA), and excellent understanding of cultural differences, gender dynamics, intersectionality and inclusiveness.</w:t>
      </w:r>
    </w:p>
    <w:p w14:paraId="2D2DDFC3" w14:textId="77777777" w:rsidR="00925C91" w:rsidRPr="00CE3A32" w:rsidRDefault="00EC2F89" w:rsidP="00CE3A32">
      <w:pPr>
        <w:numPr>
          <w:ilvl w:val="0"/>
          <w:numId w:val="3"/>
        </w:numPr>
        <w:pBdr>
          <w:top w:val="nil"/>
          <w:left w:val="nil"/>
          <w:bottom w:val="nil"/>
          <w:right w:val="nil"/>
          <w:between w:val="nil"/>
        </w:pBdr>
        <w:jc w:val="both"/>
        <w:rPr>
          <w:rFonts w:ascii="Times New Roman" w:eastAsia="Calibri" w:hAnsi="Times New Roman" w:cs="Times New Roman"/>
          <w:color w:val="000000"/>
        </w:rPr>
      </w:pPr>
      <w:r w:rsidRPr="00CE3A32">
        <w:rPr>
          <w:rFonts w:ascii="Times New Roman" w:eastAsia="Calibri" w:hAnsi="Times New Roman" w:cs="Times New Roman"/>
          <w:color w:val="000000"/>
        </w:rPr>
        <w:t>Excellent command of English and French, both oral and written.</w:t>
      </w:r>
    </w:p>
    <w:p w14:paraId="1C67B2E6" w14:textId="77777777" w:rsidR="00605585" w:rsidRPr="00CE3A32" w:rsidRDefault="00605585" w:rsidP="00CE3A32">
      <w:pPr>
        <w:jc w:val="both"/>
        <w:rPr>
          <w:rFonts w:ascii="Times New Roman" w:eastAsia="Calibri" w:hAnsi="Times New Roman" w:cs="Times New Roman"/>
          <w:b/>
          <w:bCs/>
        </w:rPr>
      </w:pPr>
      <w:r w:rsidRPr="00CE3A32">
        <w:rPr>
          <w:rFonts w:ascii="Times New Roman" w:eastAsia="Calibri" w:hAnsi="Times New Roman" w:cs="Times New Roman"/>
          <w:b/>
          <w:bCs/>
        </w:rPr>
        <w:t>Proposals should include:</w:t>
      </w:r>
    </w:p>
    <w:p w14:paraId="5146CFB6" w14:textId="77777777" w:rsidR="00605585" w:rsidRPr="00CE3A32" w:rsidRDefault="00605585" w:rsidP="00CE3A32">
      <w:pPr>
        <w:numPr>
          <w:ilvl w:val="0"/>
          <w:numId w:val="5"/>
        </w:numPr>
        <w:pBdr>
          <w:top w:val="nil"/>
          <w:left w:val="nil"/>
          <w:bottom w:val="nil"/>
          <w:right w:val="nil"/>
          <w:between w:val="nil"/>
        </w:pBdr>
        <w:spacing w:after="0"/>
        <w:jc w:val="both"/>
        <w:rPr>
          <w:rFonts w:ascii="Times New Roman" w:eastAsia="Calibri" w:hAnsi="Times New Roman" w:cs="Times New Roman"/>
          <w:color w:val="000000"/>
        </w:rPr>
      </w:pPr>
      <w:r w:rsidRPr="00CE3A32">
        <w:rPr>
          <w:rFonts w:ascii="Times New Roman" w:eastAsia="Calibri" w:hAnsi="Times New Roman" w:cs="Times New Roman"/>
          <w:color w:val="000000"/>
        </w:rPr>
        <w:t>Cover letter (1,000 words max.) highlighting the relevant experience and why the team is a good fit for the assignment.</w:t>
      </w:r>
    </w:p>
    <w:p w14:paraId="249B4EC3" w14:textId="77777777" w:rsidR="00605585" w:rsidRPr="00CE3A32" w:rsidRDefault="00605585" w:rsidP="00CE3A32">
      <w:pPr>
        <w:numPr>
          <w:ilvl w:val="0"/>
          <w:numId w:val="5"/>
        </w:numPr>
        <w:pBdr>
          <w:top w:val="nil"/>
          <w:left w:val="nil"/>
          <w:bottom w:val="nil"/>
          <w:right w:val="nil"/>
          <w:between w:val="nil"/>
        </w:pBdr>
        <w:spacing w:after="0"/>
        <w:jc w:val="both"/>
        <w:rPr>
          <w:rFonts w:ascii="Times New Roman" w:eastAsia="Calibri" w:hAnsi="Times New Roman" w:cs="Times New Roman"/>
          <w:color w:val="000000"/>
        </w:rPr>
      </w:pPr>
      <w:r w:rsidRPr="00CE3A32">
        <w:rPr>
          <w:rFonts w:ascii="Times New Roman" w:eastAsia="Calibri" w:hAnsi="Times New Roman" w:cs="Times New Roman"/>
          <w:color w:val="000000"/>
        </w:rPr>
        <w:t>Technical proposal (3,000 words max.)</w:t>
      </w:r>
    </w:p>
    <w:p w14:paraId="752959EA" w14:textId="77777777" w:rsidR="00605585" w:rsidRPr="00CE3A32" w:rsidRDefault="00605585" w:rsidP="00CE3A32">
      <w:pPr>
        <w:numPr>
          <w:ilvl w:val="0"/>
          <w:numId w:val="5"/>
        </w:numPr>
        <w:pBdr>
          <w:top w:val="nil"/>
          <w:left w:val="nil"/>
          <w:bottom w:val="nil"/>
          <w:right w:val="nil"/>
          <w:between w:val="nil"/>
        </w:pBdr>
        <w:spacing w:after="0"/>
        <w:jc w:val="both"/>
        <w:rPr>
          <w:rFonts w:ascii="Times New Roman" w:eastAsia="Calibri" w:hAnsi="Times New Roman" w:cs="Times New Roman"/>
          <w:color w:val="000000"/>
        </w:rPr>
      </w:pPr>
      <w:r w:rsidRPr="00CE3A32">
        <w:rPr>
          <w:rFonts w:ascii="Times New Roman" w:eastAsia="Calibri" w:hAnsi="Times New Roman" w:cs="Times New Roman"/>
          <w:color w:val="000000"/>
        </w:rPr>
        <w:t>Financial proposal with clear breakdown of budget lines (fees and working days)</w:t>
      </w:r>
    </w:p>
    <w:p w14:paraId="4E6B665C" w14:textId="77777777" w:rsidR="00605585" w:rsidRPr="00CE3A32" w:rsidRDefault="00605585" w:rsidP="00CE3A32">
      <w:pPr>
        <w:numPr>
          <w:ilvl w:val="0"/>
          <w:numId w:val="5"/>
        </w:numPr>
        <w:pBdr>
          <w:top w:val="nil"/>
          <w:left w:val="nil"/>
          <w:bottom w:val="nil"/>
          <w:right w:val="nil"/>
          <w:between w:val="nil"/>
        </w:pBdr>
        <w:spacing w:after="0"/>
        <w:jc w:val="both"/>
        <w:rPr>
          <w:rFonts w:ascii="Times New Roman" w:eastAsia="Calibri" w:hAnsi="Times New Roman" w:cs="Times New Roman"/>
          <w:color w:val="000000"/>
        </w:rPr>
      </w:pPr>
      <w:r w:rsidRPr="00CE3A32">
        <w:rPr>
          <w:rFonts w:ascii="Times New Roman" w:eastAsia="Calibri" w:hAnsi="Times New Roman" w:cs="Times New Roman"/>
          <w:color w:val="000000"/>
        </w:rPr>
        <w:t>CVs of team members (</w:t>
      </w:r>
      <w:r w:rsidRPr="00CE3A32">
        <w:rPr>
          <w:rFonts w:ascii="Times New Roman" w:eastAsia="Calibri" w:hAnsi="Times New Roman" w:cs="Times New Roman"/>
        </w:rPr>
        <w:t>2-3</w:t>
      </w:r>
      <w:r w:rsidRPr="00CE3A32">
        <w:rPr>
          <w:rFonts w:ascii="Times New Roman" w:eastAsia="Calibri" w:hAnsi="Times New Roman" w:cs="Times New Roman"/>
          <w:color w:val="000000"/>
        </w:rPr>
        <w:t xml:space="preserve"> pages max. per CV).</w:t>
      </w:r>
    </w:p>
    <w:p w14:paraId="0942B71C" w14:textId="77777777" w:rsidR="00605585" w:rsidRPr="00CE3A32" w:rsidRDefault="00605585" w:rsidP="00CE3A32">
      <w:pPr>
        <w:numPr>
          <w:ilvl w:val="0"/>
          <w:numId w:val="5"/>
        </w:numPr>
        <w:pBdr>
          <w:top w:val="nil"/>
          <w:left w:val="nil"/>
          <w:bottom w:val="nil"/>
          <w:right w:val="nil"/>
          <w:between w:val="nil"/>
        </w:pBdr>
        <w:spacing w:after="0"/>
        <w:jc w:val="both"/>
        <w:rPr>
          <w:rFonts w:ascii="Times New Roman" w:eastAsia="Calibri" w:hAnsi="Times New Roman" w:cs="Times New Roman"/>
          <w:color w:val="000000"/>
        </w:rPr>
      </w:pPr>
      <w:r w:rsidRPr="00CE3A32">
        <w:rPr>
          <w:rFonts w:ascii="Times New Roman" w:eastAsia="Calibri" w:hAnsi="Times New Roman" w:cs="Times New Roman"/>
        </w:rPr>
        <w:t xml:space="preserve">2 </w:t>
      </w:r>
      <w:r w:rsidRPr="00CE3A32">
        <w:rPr>
          <w:rFonts w:ascii="Times New Roman" w:eastAsia="Calibri" w:hAnsi="Times New Roman" w:cs="Times New Roman"/>
          <w:color w:val="000000"/>
        </w:rPr>
        <w:t>Sample report of previously completed evaluation.</w:t>
      </w:r>
    </w:p>
    <w:p w14:paraId="6FD0E53C" w14:textId="6AC7A699" w:rsidR="00925C91" w:rsidRPr="00CE3A32" w:rsidRDefault="00605585" w:rsidP="00CE3A32">
      <w:pPr>
        <w:numPr>
          <w:ilvl w:val="0"/>
          <w:numId w:val="5"/>
        </w:numPr>
        <w:pBdr>
          <w:top w:val="nil"/>
          <w:left w:val="nil"/>
          <w:bottom w:val="nil"/>
          <w:right w:val="nil"/>
          <w:between w:val="nil"/>
        </w:pBdr>
        <w:jc w:val="both"/>
        <w:rPr>
          <w:rFonts w:ascii="Times New Roman" w:eastAsia="Calibri" w:hAnsi="Times New Roman" w:cs="Times New Roman"/>
          <w:color w:val="000000"/>
        </w:rPr>
      </w:pPr>
      <w:r w:rsidRPr="00CE3A32">
        <w:rPr>
          <w:rFonts w:ascii="Times New Roman" w:eastAsia="Calibri" w:hAnsi="Times New Roman" w:cs="Times New Roman"/>
          <w:color w:val="000000"/>
        </w:rPr>
        <w:t>Contact details of two references (only checked for short-listed candidates).</w:t>
      </w:r>
    </w:p>
    <w:p w14:paraId="3BF719F2" w14:textId="77777777" w:rsidR="00925C91" w:rsidRPr="00CE3A32" w:rsidRDefault="00EC2F89" w:rsidP="00CE3A32">
      <w:pPr>
        <w:jc w:val="both"/>
        <w:rPr>
          <w:rFonts w:ascii="Times New Roman" w:eastAsia="Calibri" w:hAnsi="Times New Roman" w:cs="Times New Roman"/>
          <w:b/>
          <w:color w:val="0070C0"/>
        </w:rPr>
      </w:pPr>
      <w:r w:rsidRPr="00CE3A32">
        <w:rPr>
          <w:rFonts w:ascii="Times New Roman" w:eastAsia="Calibri" w:hAnsi="Times New Roman" w:cs="Times New Roman"/>
          <w:b/>
          <w:color w:val="0070C0"/>
        </w:rPr>
        <w:t>9. BUDGET</w:t>
      </w:r>
    </w:p>
    <w:p w14:paraId="11AB292A" w14:textId="77777777" w:rsidR="00925C91" w:rsidRPr="00CE3A32" w:rsidRDefault="00EC2F89" w:rsidP="00CE3A32">
      <w:pPr>
        <w:jc w:val="both"/>
        <w:rPr>
          <w:rFonts w:ascii="Times New Roman" w:eastAsia="Calibri" w:hAnsi="Times New Roman" w:cs="Times New Roman"/>
        </w:rPr>
      </w:pPr>
      <w:r w:rsidRPr="00CE3A32">
        <w:rPr>
          <w:rFonts w:ascii="Times New Roman" w:eastAsia="Calibri" w:hAnsi="Times New Roman" w:cs="Times New Roman"/>
        </w:rPr>
        <w:t xml:space="preserve">The proposed budget should not exceed $20,000 including VAT. </w:t>
      </w:r>
      <w:r w:rsidRPr="00CE3A32">
        <w:rPr>
          <w:rFonts w:ascii="Times New Roman" w:eastAsia="Calibri" w:hAnsi="Times New Roman" w:cs="Times New Roman"/>
          <w:b/>
        </w:rPr>
        <w:t>The evaluation will be entirely virtual</w:t>
      </w:r>
      <w:r w:rsidRPr="00CE3A32">
        <w:rPr>
          <w:rFonts w:ascii="Times New Roman" w:eastAsia="Calibri" w:hAnsi="Times New Roman" w:cs="Times New Roman"/>
        </w:rPr>
        <w:t xml:space="preserve">. </w:t>
      </w:r>
    </w:p>
    <w:p w14:paraId="6E56F856" w14:textId="77777777" w:rsidR="00925C91" w:rsidRPr="00CE3A32" w:rsidRDefault="00EC2F89" w:rsidP="00CE3A32">
      <w:pPr>
        <w:jc w:val="both"/>
        <w:rPr>
          <w:rFonts w:ascii="Times New Roman" w:eastAsia="Calibri" w:hAnsi="Times New Roman" w:cs="Times New Roman"/>
          <w:b/>
          <w:color w:val="0070C0"/>
        </w:rPr>
      </w:pPr>
      <w:r w:rsidRPr="00CE3A32">
        <w:rPr>
          <w:rFonts w:ascii="Times New Roman" w:eastAsia="Calibri" w:hAnsi="Times New Roman" w:cs="Times New Roman"/>
          <w:b/>
          <w:color w:val="0070C0"/>
        </w:rPr>
        <w:t>10. EVALUATION RESPONSIBILITIES AND MANAGEMENT ARRANGEMENTS </w:t>
      </w:r>
    </w:p>
    <w:p w14:paraId="1981F168" w14:textId="77777777" w:rsidR="00925C91" w:rsidRPr="00CE3A32" w:rsidRDefault="00EC2F89" w:rsidP="00CE3A32">
      <w:pPr>
        <w:jc w:val="both"/>
        <w:rPr>
          <w:rFonts w:ascii="Times New Roman" w:eastAsia="Calibri" w:hAnsi="Times New Roman" w:cs="Times New Roman"/>
        </w:rPr>
      </w:pPr>
      <w:r w:rsidRPr="00CE3A32">
        <w:rPr>
          <w:rFonts w:ascii="Times New Roman" w:eastAsia="Calibri" w:hAnsi="Times New Roman" w:cs="Times New Roman"/>
        </w:rPr>
        <w:lastRenderedPageBreak/>
        <w:t>The overall leadership for the evaluation will be on the Director of Program and Administration-DefendDefenders. However, the consultant will directly work with the Coordination Team led by the Monitoring, Evaluation and Reporting Lead. </w:t>
      </w:r>
    </w:p>
    <w:p w14:paraId="6EBB95E7" w14:textId="064C9C37" w:rsidR="00925C91" w:rsidRPr="00CE3A32" w:rsidRDefault="00EC2F89" w:rsidP="00CE3A32">
      <w:pPr>
        <w:jc w:val="both"/>
        <w:rPr>
          <w:rFonts w:ascii="Times New Roman" w:eastAsia="Calibri" w:hAnsi="Times New Roman" w:cs="Times New Roman"/>
          <w:b/>
          <w:color w:val="0070C0"/>
        </w:rPr>
      </w:pPr>
      <w:r w:rsidRPr="00CE3A32">
        <w:rPr>
          <w:rFonts w:ascii="Times New Roman" w:eastAsia="Calibri" w:hAnsi="Times New Roman" w:cs="Times New Roman"/>
          <w:b/>
          <w:color w:val="0070C0"/>
        </w:rPr>
        <w:t>11. SCORING TABLE</w:t>
      </w:r>
    </w:p>
    <w:tbl>
      <w:tblPr>
        <w:tblStyle w:val="a0"/>
        <w:tblW w:w="10255" w:type="dxa"/>
        <w:tblLayout w:type="fixed"/>
        <w:tblLook w:val="0400" w:firstRow="0" w:lastRow="0" w:firstColumn="0" w:lastColumn="0" w:noHBand="0" w:noVBand="1"/>
      </w:tblPr>
      <w:tblGrid>
        <w:gridCol w:w="2020"/>
        <w:gridCol w:w="820"/>
        <w:gridCol w:w="7415"/>
      </w:tblGrid>
      <w:tr w:rsidR="003E5F23" w:rsidRPr="00CE3A32" w14:paraId="3D5E886B" w14:textId="77777777" w:rsidTr="0012341E">
        <w:tc>
          <w:tcPr>
            <w:tcW w:w="2020" w:type="dxa"/>
            <w:tcBorders>
              <w:top w:val="single" w:sz="4" w:space="0" w:color="000000"/>
              <w:left w:val="single" w:sz="4" w:space="0" w:color="000000"/>
              <w:bottom w:val="single" w:sz="4" w:space="0" w:color="000000"/>
            </w:tcBorders>
            <w:shd w:val="clear" w:color="auto" w:fill="0E2841"/>
            <w:vAlign w:val="center"/>
          </w:tcPr>
          <w:p w14:paraId="2D72A38C" w14:textId="77777777" w:rsidR="003E5F23" w:rsidRPr="00CE3A32" w:rsidRDefault="003E5F23" w:rsidP="00CE3A32">
            <w:pPr>
              <w:jc w:val="both"/>
              <w:rPr>
                <w:rFonts w:ascii="Times New Roman" w:eastAsia="Calibri" w:hAnsi="Times New Roman" w:cs="Times New Roman"/>
                <w:b/>
                <w:color w:val="FFFFFF"/>
              </w:rPr>
            </w:pPr>
            <w:r w:rsidRPr="00CE3A32">
              <w:rPr>
                <w:rFonts w:ascii="Times New Roman" w:eastAsia="Calibri" w:hAnsi="Times New Roman" w:cs="Times New Roman"/>
                <w:b/>
                <w:color w:val="FFFFFF"/>
              </w:rPr>
              <w:t>Criterion</w:t>
            </w:r>
          </w:p>
        </w:tc>
        <w:tc>
          <w:tcPr>
            <w:tcW w:w="820" w:type="dxa"/>
            <w:tcBorders>
              <w:top w:val="single" w:sz="4" w:space="0" w:color="000000"/>
              <w:left w:val="single" w:sz="4" w:space="0" w:color="000000"/>
              <w:bottom w:val="single" w:sz="4" w:space="0" w:color="000000"/>
              <w:right w:val="single" w:sz="4" w:space="0" w:color="000000"/>
            </w:tcBorders>
            <w:shd w:val="clear" w:color="auto" w:fill="0E2841"/>
            <w:vAlign w:val="center"/>
          </w:tcPr>
          <w:p w14:paraId="21F9099A" w14:textId="77777777" w:rsidR="003E5F23" w:rsidRPr="00CE3A32" w:rsidRDefault="003E5F23" w:rsidP="00CE3A32">
            <w:pPr>
              <w:jc w:val="both"/>
              <w:rPr>
                <w:rFonts w:ascii="Times New Roman" w:eastAsia="Calibri" w:hAnsi="Times New Roman" w:cs="Times New Roman"/>
                <w:b/>
                <w:color w:val="FFFFFF"/>
              </w:rPr>
            </w:pPr>
            <w:r w:rsidRPr="00CE3A32">
              <w:rPr>
                <w:rFonts w:ascii="Times New Roman" w:eastAsia="Calibri" w:hAnsi="Times New Roman" w:cs="Times New Roman"/>
                <w:b/>
                <w:color w:val="FFFFFF"/>
              </w:rPr>
              <w:t>Weight (%)</w:t>
            </w:r>
          </w:p>
        </w:tc>
        <w:tc>
          <w:tcPr>
            <w:tcW w:w="7415" w:type="dxa"/>
            <w:tcBorders>
              <w:top w:val="single" w:sz="4" w:space="0" w:color="000000"/>
              <w:bottom w:val="single" w:sz="4" w:space="0" w:color="000000"/>
              <w:right w:val="single" w:sz="4" w:space="0" w:color="000000"/>
            </w:tcBorders>
            <w:shd w:val="clear" w:color="auto" w:fill="0E2841"/>
            <w:vAlign w:val="center"/>
          </w:tcPr>
          <w:p w14:paraId="09DB4E7B" w14:textId="77777777" w:rsidR="003E5F23" w:rsidRPr="00CE3A32" w:rsidRDefault="003E5F23" w:rsidP="00CE3A32">
            <w:pPr>
              <w:jc w:val="both"/>
              <w:rPr>
                <w:rFonts w:ascii="Times New Roman" w:eastAsia="Calibri" w:hAnsi="Times New Roman" w:cs="Times New Roman"/>
                <w:b/>
                <w:color w:val="FFFFFF"/>
              </w:rPr>
            </w:pPr>
            <w:r w:rsidRPr="00CE3A32">
              <w:rPr>
                <w:rFonts w:ascii="Times New Roman" w:eastAsia="Calibri" w:hAnsi="Times New Roman" w:cs="Times New Roman"/>
                <w:b/>
                <w:color w:val="FFFFFF"/>
              </w:rPr>
              <w:t>Description</w:t>
            </w:r>
          </w:p>
        </w:tc>
      </w:tr>
      <w:tr w:rsidR="003E5F23" w:rsidRPr="00CE3A32" w14:paraId="5E28D970" w14:textId="77777777" w:rsidTr="0012341E">
        <w:tc>
          <w:tcPr>
            <w:tcW w:w="2020" w:type="dxa"/>
            <w:tcBorders>
              <w:left w:val="single" w:sz="4" w:space="0" w:color="000000"/>
            </w:tcBorders>
            <w:vAlign w:val="center"/>
          </w:tcPr>
          <w:p w14:paraId="6EA45280" w14:textId="77777777" w:rsidR="003E5F23" w:rsidRPr="00CE3A32" w:rsidRDefault="003E5F23" w:rsidP="00CE3A32">
            <w:pPr>
              <w:jc w:val="both"/>
              <w:rPr>
                <w:rFonts w:ascii="Times New Roman" w:eastAsia="Calibri" w:hAnsi="Times New Roman" w:cs="Times New Roman"/>
              </w:rPr>
            </w:pPr>
            <w:r w:rsidRPr="00CE3A32">
              <w:rPr>
                <w:rFonts w:ascii="Times New Roman" w:eastAsia="Calibri" w:hAnsi="Times New Roman" w:cs="Times New Roman"/>
              </w:rPr>
              <w:t xml:space="preserve">1. </w:t>
            </w:r>
            <w:r w:rsidRPr="00CE3A32">
              <w:rPr>
                <w:rFonts w:ascii="Times New Roman" w:eastAsia="Calibri" w:hAnsi="Times New Roman" w:cs="Times New Roman"/>
                <w:b/>
              </w:rPr>
              <w:t>Understanding of the TOR and Evaluation Approach</w:t>
            </w:r>
          </w:p>
        </w:tc>
        <w:tc>
          <w:tcPr>
            <w:tcW w:w="820" w:type="dxa"/>
            <w:tcBorders>
              <w:left w:val="single" w:sz="4" w:space="0" w:color="000000"/>
              <w:right w:val="single" w:sz="4" w:space="0" w:color="000000"/>
            </w:tcBorders>
            <w:vAlign w:val="center"/>
          </w:tcPr>
          <w:p w14:paraId="30FDEC57" w14:textId="77777777" w:rsidR="003E5F23" w:rsidRPr="00CE3A32" w:rsidRDefault="003E5F23" w:rsidP="00CE3A32">
            <w:pPr>
              <w:jc w:val="both"/>
              <w:rPr>
                <w:rFonts w:ascii="Times New Roman" w:eastAsia="Calibri" w:hAnsi="Times New Roman" w:cs="Times New Roman"/>
              </w:rPr>
            </w:pPr>
            <w:r w:rsidRPr="00CE3A32">
              <w:rPr>
                <w:rFonts w:ascii="Times New Roman" w:eastAsia="Calibri" w:hAnsi="Times New Roman" w:cs="Times New Roman"/>
              </w:rPr>
              <w:t>15</w:t>
            </w:r>
          </w:p>
        </w:tc>
        <w:tc>
          <w:tcPr>
            <w:tcW w:w="7415" w:type="dxa"/>
            <w:tcBorders>
              <w:right w:val="single" w:sz="4" w:space="0" w:color="000000"/>
            </w:tcBorders>
            <w:vAlign w:val="center"/>
          </w:tcPr>
          <w:p w14:paraId="4CC935FC" w14:textId="77777777" w:rsidR="003E5F23" w:rsidRPr="00CE3A32" w:rsidRDefault="003E5F23" w:rsidP="00CE3A32">
            <w:pPr>
              <w:jc w:val="both"/>
              <w:rPr>
                <w:rFonts w:ascii="Times New Roman" w:eastAsia="Calibri" w:hAnsi="Times New Roman" w:cs="Times New Roman"/>
              </w:rPr>
            </w:pPr>
            <w:r w:rsidRPr="00CE3A32">
              <w:rPr>
                <w:rFonts w:ascii="Times New Roman" w:eastAsia="Calibri" w:hAnsi="Times New Roman" w:cs="Times New Roman"/>
              </w:rPr>
              <w:t>Evaluate how well the consultant demonstrates understanding of the CHARM project's goals, objectives, and evaluation requirements, including alignment with the project's Monitoring, Evaluation, and Learning (MEL) framework and stakeholder roles.</w:t>
            </w:r>
          </w:p>
        </w:tc>
      </w:tr>
      <w:tr w:rsidR="003E5F23" w:rsidRPr="00CE3A32" w14:paraId="2C6F4AD5" w14:textId="77777777" w:rsidTr="00CE3A32">
        <w:trPr>
          <w:trHeight w:val="1262"/>
        </w:trPr>
        <w:tc>
          <w:tcPr>
            <w:tcW w:w="2020" w:type="dxa"/>
            <w:tcBorders>
              <w:top w:val="single" w:sz="4" w:space="0" w:color="000000"/>
              <w:left w:val="single" w:sz="4" w:space="0" w:color="000000"/>
            </w:tcBorders>
            <w:vAlign w:val="center"/>
          </w:tcPr>
          <w:p w14:paraId="602A962C" w14:textId="77777777" w:rsidR="003E5F23" w:rsidRPr="00CE3A32" w:rsidRDefault="003E5F23" w:rsidP="00CE3A32">
            <w:pPr>
              <w:jc w:val="both"/>
              <w:rPr>
                <w:rFonts w:ascii="Times New Roman" w:eastAsia="Calibri" w:hAnsi="Times New Roman" w:cs="Times New Roman"/>
              </w:rPr>
            </w:pPr>
            <w:r w:rsidRPr="00CE3A32">
              <w:rPr>
                <w:rFonts w:ascii="Times New Roman" w:eastAsia="Calibri" w:hAnsi="Times New Roman" w:cs="Times New Roman"/>
              </w:rPr>
              <w:t xml:space="preserve">2. </w:t>
            </w:r>
            <w:r w:rsidRPr="00CE3A32">
              <w:rPr>
                <w:rFonts w:ascii="Times New Roman" w:eastAsia="Calibri" w:hAnsi="Times New Roman" w:cs="Times New Roman"/>
                <w:b/>
              </w:rPr>
              <w:t>Methodology and Workplan</w:t>
            </w:r>
          </w:p>
        </w:tc>
        <w:tc>
          <w:tcPr>
            <w:tcW w:w="820" w:type="dxa"/>
            <w:tcBorders>
              <w:top w:val="single" w:sz="4" w:space="0" w:color="000000"/>
              <w:left w:val="single" w:sz="4" w:space="0" w:color="000000"/>
              <w:right w:val="single" w:sz="4" w:space="0" w:color="000000"/>
            </w:tcBorders>
            <w:vAlign w:val="center"/>
          </w:tcPr>
          <w:p w14:paraId="5CCFF2D2" w14:textId="77777777" w:rsidR="003E5F23" w:rsidRPr="00CE3A32" w:rsidRDefault="003E5F23" w:rsidP="00CE3A32">
            <w:pPr>
              <w:jc w:val="both"/>
              <w:rPr>
                <w:rFonts w:ascii="Times New Roman" w:eastAsia="Calibri" w:hAnsi="Times New Roman" w:cs="Times New Roman"/>
              </w:rPr>
            </w:pPr>
            <w:r w:rsidRPr="00CE3A32">
              <w:rPr>
                <w:rFonts w:ascii="Times New Roman" w:eastAsia="Calibri" w:hAnsi="Times New Roman" w:cs="Times New Roman"/>
              </w:rPr>
              <w:t>30</w:t>
            </w:r>
          </w:p>
        </w:tc>
        <w:tc>
          <w:tcPr>
            <w:tcW w:w="7415" w:type="dxa"/>
            <w:tcBorders>
              <w:top w:val="single" w:sz="4" w:space="0" w:color="000000"/>
              <w:right w:val="single" w:sz="4" w:space="0" w:color="000000"/>
            </w:tcBorders>
            <w:vAlign w:val="center"/>
          </w:tcPr>
          <w:p w14:paraId="01942C2C" w14:textId="77777777" w:rsidR="003E5F23" w:rsidRPr="00CE3A32" w:rsidRDefault="003E5F23" w:rsidP="00CE3A32">
            <w:pPr>
              <w:jc w:val="both"/>
              <w:rPr>
                <w:rFonts w:ascii="Times New Roman" w:eastAsia="Calibri" w:hAnsi="Times New Roman" w:cs="Times New Roman"/>
              </w:rPr>
            </w:pPr>
            <w:r w:rsidRPr="00CE3A32">
              <w:rPr>
                <w:rFonts w:ascii="Times New Roman" w:eastAsia="Calibri" w:hAnsi="Times New Roman" w:cs="Times New Roman"/>
              </w:rPr>
              <w:t>Assess the appropriateness and feasibility of the proposed methodology (e.g., Outcome Harvesting, qualitative and quantitative methods) and workplan, ensuring alignment with the project's timeline, deliverables, and GESI principles.</w:t>
            </w:r>
          </w:p>
        </w:tc>
      </w:tr>
      <w:tr w:rsidR="003E5F23" w:rsidRPr="00CE3A32" w14:paraId="7E286A36" w14:textId="77777777" w:rsidTr="0012341E">
        <w:tc>
          <w:tcPr>
            <w:tcW w:w="2020" w:type="dxa"/>
            <w:tcBorders>
              <w:top w:val="single" w:sz="4" w:space="0" w:color="000000"/>
              <w:left w:val="single" w:sz="4" w:space="0" w:color="000000"/>
            </w:tcBorders>
            <w:vAlign w:val="center"/>
          </w:tcPr>
          <w:p w14:paraId="4496A5B8" w14:textId="77777777" w:rsidR="003E5F23" w:rsidRPr="00CE3A32" w:rsidRDefault="003E5F23" w:rsidP="00CE3A32">
            <w:pPr>
              <w:jc w:val="both"/>
              <w:rPr>
                <w:rFonts w:ascii="Times New Roman" w:eastAsia="Calibri" w:hAnsi="Times New Roman" w:cs="Times New Roman"/>
              </w:rPr>
            </w:pPr>
            <w:r w:rsidRPr="00CE3A32">
              <w:rPr>
                <w:rFonts w:ascii="Times New Roman" w:eastAsia="Calibri" w:hAnsi="Times New Roman" w:cs="Times New Roman"/>
              </w:rPr>
              <w:t xml:space="preserve">3. </w:t>
            </w:r>
            <w:r w:rsidRPr="00CE3A32">
              <w:rPr>
                <w:rFonts w:ascii="Times New Roman" w:eastAsia="Calibri" w:hAnsi="Times New Roman" w:cs="Times New Roman"/>
                <w:b/>
              </w:rPr>
              <w:t>Team Composition and Expertise</w:t>
            </w:r>
          </w:p>
        </w:tc>
        <w:tc>
          <w:tcPr>
            <w:tcW w:w="820" w:type="dxa"/>
            <w:tcBorders>
              <w:top w:val="single" w:sz="4" w:space="0" w:color="000000"/>
              <w:left w:val="single" w:sz="4" w:space="0" w:color="000000"/>
              <w:right w:val="single" w:sz="4" w:space="0" w:color="000000"/>
            </w:tcBorders>
            <w:vAlign w:val="center"/>
          </w:tcPr>
          <w:p w14:paraId="62606F1A" w14:textId="77777777" w:rsidR="003E5F23" w:rsidRPr="00CE3A32" w:rsidRDefault="003E5F23" w:rsidP="00CE3A32">
            <w:pPr>
              <w:jc w:val="both"/>
              <w:rPr>
                <w:rFonts w:ascii="Times New Roman" w:eastAsia="Calibri" w:hAnsi="Times New Roman" w:cs="Times New Roman"/>
              </w:rPr>
            </w:pPr>
            <w:r w:rsidRPr="00CE3A32">
              <w:rPr>
                <w:rFonts w:ascii="Times New Roman" w:eastAsia="Calibri" w:hAnsi="Times New Roman" w:cs="Times New Roman"/>
              </w:rPr>
              <w:t>25</w:t>
            </w:r>
          </w:p>
        </w:tc>
        <w:tc>
          <w:tcPr>
            <w:tcW w:w="7415" w:type="dxa"/>
            <w:tcBorders>
              <w:top w:val="single" w:sz="4" w:space="0" w:color="000000"/>
              <w:right w:val="single" w:sz="4" w:space="0" w:color="000000"/>
            </w:tcBorders>
            <w:vAlign w:val="center"/>
          </w:tcPr>
          <w:p w14:paraId="302B09EC" w14:textId="77777777" w:rsidR="003E5F23" w:rsidRPr="00CE3A32" w:rsidRDefault="003E5F23" w:rsidP="00CE3A32">
            <w:pPr>
              <w:jc w:val="both"/>
              <w:rPr>
                <w:rFonts w:ascii="Times New Roman" w:eastAsia="Calibri" w:hAnsi="Times New Roman" w:cs="Times New Roman"/>
              </w:rPr>
            </w:pPr>
            <w:r w:rsidRPr="00CE3A32">
              <w:rPr>
                <w:rFonts w:ascii="Times New Roman" w:eastAsia="Calibri" w:hAnsi="Times New Roman" w:cs="Times New Roman"/>
              </w:rPr>
              <w:t>Evaluate the qualifications and experience of the team members or consultant, particularly in conducting multi-country, multi-partner evaluations in human rights, civic space, or media development. Consider expertise in Outcome Harvesting, virtual evaluations, and fluency in English (with knowledge of French, as an advantage).</w:t>
            </w:r>
          </w:p>
        </w:tc>
      </w:tr>
      <w:tr w:rsidR="003E5F23" w:rsidRPr="00CE3A32" w14:paraId="0AF1EF1D" w14:textId="77777777" w:rsidTr="0012341E">
        <w:tc>
          <w:tcPr>
            <w:tcW w:w="2020" w:type="dxa"/>
            <w:tcBorders>
              <w:top w:val="single" w:sz="4" w:space="0" w:color="000000"/>
              <w:left w:val="single" w:sz="4" w:space="0" w:color="000000"/>
            </w:tcBorders>
            <w:vAlign w:val="center"/>
          </w:tcPr>
          <w:p w14:paraId="6F7FA4C2" w14:textId="77777777" w:rsidR="003E5F23" w:rsidRPr="00CE3A32" w:rsidRDefault="003E5F23" w:rsidP="00CE3A32">
            <w:pPr>
              <w:jc w:val="both"/>
              <w:rPr>
                <w:rFonts w:ascii="Times New Roman" w:eastAsia="Calibri" w:hAnsi="Times New Roman" w:cs="Times New Roman"/>
              </w:rPr>
            </w:pPr>
            <w:r w:rsidRPr="00CE3A32">
              <w:rPr>
                <w:rFonts w:ascii="Times New Roman" w:eastAsia="Calibri" w:hAnsi="Times New Roman" w:cs="Times New Roman"/>
              </w:rPr>
              <w:t xml:space="preserve">4. </w:t>
            </w:r>
            <w:r w:rsidRPr="00CE3A32">
              <w:rPr>
                <w:rFonts w:ascii="Times New Roman" w:eastAsia="Calibri" w:hAnsi="Times New Roman" w:cs="Times New Roman"/>
                <w:b/>
              </w:rPr>
              <w:t>Past Experience</w:t>
            </w:r>
          </w:p>
        </w:tc>
        <w:tc>
          <w:tcPr>
            <w:tcW w:w="820" w:type="dxa"/>
            <w:tcBorders>
              <w:top w:val="single" w:sz="4" w:space="0" w:color="000000"/>
              <w:left w:val="single" w:sz="4" w:space="0" w:color="000000"/>
              <w:right w:val="single" w:sz="4" w:space="0" w:color="000000"/>
            </w:tcBorders>
            <w:vAlign w:val="center"/>
          </w:tcPr>
          <w:p w14:paraId="0EE08C28" w14:textId="77777777" w:rsidR="003E5F23" w:rsidRPr="00CE3A32" w:rsidRDefault="003E5F23" w:rsidP="00CE3A32">
            <w:pPr>
              <w:jc w:val="both"/>
              <w:rPr>
                <w:rFonts w:ascii="Times New Roman" w:eastAsia="Calibri" w:hAnsi="Times New Roman" w:cs="Times New Roman"/>
              </w:rPr>
            </w:pPr>
            <w:r w:rsidRPr="00CE3A32">
              <w:rPr>
                <w:rFonts w:ascii="Times New Roman" w:eastAsia="Calibri" w:hAnsi="Times New Roman" w:cs="Times New Roman"/>
              </w:rPr>
              <w:t>20</w:t>
            </w:r>
          </w:p>
        </w:tc>
        <w:tc>
          <w:tcPr>
            <w:tcW w:w="7415" w:type="dxa"/>
            <w:tcBorders>
              <w:top w:val="single" w:sz="4" w:space="0" w:color="000000"/>
              <w:right w:val="single" w:sz="4" w:space="0" w:color="000000"/>
            </w:tcBorders>
            <w:vAlign w:val="center"/>
          </w:tcPr>
          <w:p w14:paraId="23BC5412" w14:textId="77777777" w:rsidR="003E5F23" w:rsidRPr="00CE3A32" w:rsidRDefault="003E5F23" w:rsidP="00CE3A32">
            <w:pPr>
              <w:jc w:val="both"/>
              <w:rPr>
                <w:rFonts w:ascii="Times New Roman" w:eastAsia="Calibri" w:hAnsi="Times New Roman" w:cs="Times New Roman"/>
              </w:rPr>
            </w:pPr>
            <w:r w:rsidRPr="00CE3A32">
              <w:rPr>
                <w:rFonts w:ascii="Times New Roman" w:eastAsia="Calibri" w:hAnsi="Times New Roman" w:cs="Times New Roman"/>
              </w:rPr>
              <w:t>Score based on the relevance and quality of past similar assignments, especially in evaluating complex programs in Sub-Saharan Africa or related fields. Consider the number of similar evaluations (e.g., at least 2–3) and their outcomes.</w:t>
            </w:r>
          </w:p>
        </w:tc>
      </w:tr>
      <w:tr w:rsidR="003E5F23" w:rsidRPr="00CE3A32" w14:paraId="63579A2E" w14:textId="77777777" w:rsidTr="0012341E">
        <w:tc>
          <w:tcPr>
            <w:tcW w:w="2020" w:type="dxa"/>
            <w:tcBorders>
              <w:top w:val="single" w:sz="4" w:space="0" w:color="000000"/>
              <w:left w:val="single" w:sz="4" w:space="0" w:color="000000"/>
              <w:bottom w:val="single" w:sz="4" w:space="0" w:color="000000"/>
            </w:tcBorders>
            <w:vAlign w:val="center"/>
          </w:tcPr>
          <w:p w14:paraId="7E6EE454" w14:textId="77777777" w:rsidR="003E5F23" w:rsidRPr="00CE3A32" w:rsidRDefault="003E5F23" w:rsidP="00CE3A32">
            <w:pPr>
              <w:jc w:val="both"/>
              <w:rPr>
                <w:rFonts w:ascii="Times New Roman" w:eastAsia="Calibri" w:hAnsi="Times New Roman" w:cs="Times New Roman"/>
              </w:rPr>
            </w:pPr>
            <w:r w:rsidRPr="00CE3A32">
              <w:rPr>
                <w:rFonts w:ascii="Times New Roman" w:eastAsia="Calibri" w:hAnsi="Times New Roman" w:cs="Times New Roman"/>
              </w:rPr>
              <w:t xml:space="preserve">5. </w:t>
            </w:r>
            <w:r w:rsidRPr="00CE3A32">
              <w:rPr>
                <w:rFonts w:ascii="Times New Roman" w:eastAsia="Calibri" w:hAnsi="Times New Roman" w:cs="Times New Roman"/>
                <w:b/>
              </w:rPr>
              <w:t>Financial Proposal</w:t>
            </w:r>
          </w:p>
        </w:tc>
        <w:tc>
          <w:tcPr>
            <w:tcW w:w="820" w:type="dxa"/>
            <w:tcBorders>
              <w:top w:val="single" w:sz="4" w:space="0" w:color="000000"/>
              <w:left w:val="single" w:sz="4" w:space="0" w:color="000000"/>
              <w:bottom w:val="single" w:sz="4" w:space="0" w:color="000000"/>
              <w:right w:val="single" w:sz="4" w:space="0" w:color="000000"/>
            </w:tcBorders>
            <w:vAlign w:val="center"/>
          </w:tcPr>
          <w:p w14:paraId="7F3A5E93" w14:textId="77777777" w:rsidR="003E5F23" w:rsidRPr="00CE3A32" w:rsidRDefault="003E5F23" w:rsidP="00CE3A32">
            <w:pPr>
              <w:jc w:val="both"/>
              <w:rPr>
                <w:rFonts w:ascii="Times New Roman" w:eastAsia="Calibri" w:hAnsi="Times New Roman" w:cs="Times New Roman"/>
              </w:rPr>
            </w:pPr>
            <w:r w:rsidRPr="00CE3A32">
              <w:rPr>
                <w:rFonts w:ascii="Times New Roman" w:eastAsia="Calibri" w:hAnsi="Times New Roman" w:cs="Times New Roman"/>
              </w:rPr>
              <w:t>10</w:t>
            </w:r>
          </w:p>
        </w:tc>
        <w:tc>
          <w:tcPr>
            <w:tcW w:w="7415" w:type="dxa"/>
            <w:tcBorders>
              <w:top w:val="single" w:sz="4" w:space="0" w:color="000000"/>
              <w:left w:val="single" w:sz="4" w:space="0" w:color="000000"/>
              <w:bottom w:val="single" w:sz="4" w:space="0" w:color="000000"/>
              <w:right w:val="single" w:sz="4" w:space="0" w:color="000000"/>
            </w:tcBorders>
            <w:vAlign w:val="center"/>
          </w:tcPr>
          <w:p w14:paraId="4A380D00" w14:textId="77777777" w:rsidR="003E5F23" w:rsidRPr="00CE3A32" w:rsidRDefault="003E5F23" w:rsidP="00CE3A32">
            <w:pPr>
              <w:jc w:val="both"/>
              <w:rPr>
                <w:rFonts w:ascii="Times New Roman" w:eastAsia="Calibri" w:hAnsi="Times New Roman" w:cs="Times New Roman"/>
              </w:rPr>
            </w:pPr>
            <w:r w:rsidRPr="00CE3A32">
              <w:rPr>
                <w:rFonts w:ascii="Times New Roman" w:eastAsia="Calibri" w:hAnsi="Times New Roman" w:cs="Times New Roman"/>
              </w:rPr>
              <w:t>Assess the reasonableness and justification of the budget, ensuring it is within the USD 20,000 limit (including VAT) and provides good value for money.</w:t>
            </w:r>
          </w:p>
        </w:tc>
      </w:tr>
    </w:tbl>
    <w:p w14:paraId="32C2C71B" w14:textId="77777777" w:rsidR="00925C91" w:rsidRPr="00CE3A32" w:rsidRDefault="00925C91" w:rsidP="00CE3A32">
      <w:pPr>
        <w:jc w:val="both"/>
        <w:rPr>
          <w:rFonts w:ascii="Times New Roman" w:eastAsia="Calibri" w:hAnsi="Times New Roman" w:cs="Times New Roman"/>
        </w:rPr>
      </w:pPr>
    </w:p>
    <w:p w14:paraId="755D1BF7" w14:textId="77777777" w:rsidR="00925C91" w:rsidRPr="00CE3A32" w:rsidRDefault="00EC2F89" w:rsidP="00CE3A32">
      <w:pPr>
        <w:jc w:val="both"/>
        <w:rPr>
          <w:rFonts w:ascii="Times New Roman" w:eastAsia="Calibri" w:hAnsi="Times New Roman" w:cs="Times New Roman"/>
          <w:b/>
          <w:color w:val="0070C0"/>
        </w:rPr>
      </w:pPr>
      <w:r w:rsidRPr="00CE3A32">
        <w:rPr>
          <w:rFonts w:ascii="Times New Roman" w:eastAsia="Calibri" w:hAnsi="Times New Roman" w:cs="Times New Roman"/>
          <w:b/>
          <w:color w:val="0070C0"/>
        </w:rPr>
        <w:t>12: HOW TO APPLY</w:t>
      </w:r>
    </w:p>
    <w:p w14:paraId="1006C5AC" w14:textId="1E9EBDFC" w:rsidR="00925C91" w:rsidRPr="00CE3A32" w:rsidRDefault="00EC2F89" w:rsidP="6AAC60A3">
      <w:pPr>
        <w:jc w:val="both"/>
        <w:rPr>
          <w:rFonts w:ascii="Times New Roman" w:eastAsia="Calibri" w:hAnsi="Times New Roman" w:cs="Times New Roman"/>
          <w:b/>
          <w:bCs/>
          <w:u w:val="single"/>
        </w:rPr>
      </w:pPr>
      <w:r w:rsidRPr="6AAC60A3">
        <w:rPr>
          <w:rFonts w:ascii="Times New Roman" w:eastAsia="Calibri" w:hAnsi="Times New Roman" w:cs="Times New Roman"/>
        </w:rPr>
        <w:t xml:space="preserve">Please submit your proposal to </w:t>
      </w:r>
      <w:hyperlink r:id="rId16">
        <w:r w:rsidRPr="6AAC60A3">
          <w:rPr>
            <w:rFonts w:ascii="Times New Roman" w:eastAsia="Calibri" w:hAnsi="Times New Roman" w:cs="Times New Roman"/>
            <w:color w:val="467886"/>
            <w:u w:val="single"/>
          </w:rPr>
          <w:t>procurement@defenddefenders.org</w:t>
        </w:r>
      </w:hyperlink>
      <w:r w:rsidRPr="6AAC60A3">
        <w:rPr>
          <w:rFonts w:ascii="Times New Roman" w:eastAsia="Calibri" w:hAnsi="Times New Roman" w:cs="Times New Roman"/>
        </w:rPr>
        <w:t xml:space="preserve"> with CC to Maria Kaddu at </w:t>
      </w:r>
      <w:hyperlink r:id="rId17">
        <w:r w:rsidRPr="6AAC60A3">
          <w:rPr>
            <w:rFonts w:ascii="Times New Roman" w:eastAsia="Calibri" w:hAnsi="Times New Roman" w:cs="Times New Roman"/>
            <w:color w:val="467886"/>
            <w:u w:val="single"/>
          </w:rPr>
          <w:t>mariaK@defenddefenders.org</w:t>
        </w:r>
      </w:hyperlink>
      <w:r w:rsidRPr="6AAC60A3">
        <w:rPr>
          <w:rFonts w:ascii="Times New Roman" w:eastAsia="Calibri" w:hAnsi="Times New Roman" w:cs="Times New Roman"/>
        </w:rPr>
        <w:t xml:space="preserve">  and Patrick Dowan at </w:t>
      </w:r>
      <w:hyperlink r:id="rId18">
        <w:r w:rsidRPr="6AAC60A3">
          <w:rPr>
            <w:rFonts w:ascii="Times New Roman" w:eastAsia="Calibri" w:hAnsi="Times New Roman" w:cs="Times New Roman"/>
            <w:color w:val="467886"/>
            <w:u w:val="single"/>
          </w:rPr>
          <w:t>patrickd@defenddefenders.org</w:t>
        </w:r>
      </w:hyperlink>
      <w:r w:rsidRPr="6AAC60A3">
        <w:rPr>
          <w:rFonts w:ascii="Times New Roman" w:eastAsia="Calibri" w:hAnsi="Times New Roman" w:cs="Times New Roman"/>
        </w:rPr>
        <w:t xml:space="preserve"> and by </w:t>
      </w:r>
      <w:r w:rsidR="48265203" w:rsidRPr="6AAC60A3">
        <w:rPr>
          <w:rFonts w:ascii="Times New Roman" w:eastAsia="Calibri" w:hAnsi="Times New Roman" w:cs="Times New Roman"/>
          <w:b/>
          <w:bCs/>
          <w:u w:val="single"/>
        </w:rPr>
        <w:t>8</w:t>
      </w:r>
      <w:r w:rsidR="48265203" w:rsidRPr="6AAC60A3">
        <w:rPr>
          <w:rFonts w:ascii="Times New Roman" w:eastAsia="Calibri" w:hAnsi="Times New Roman" w:cs="Times New Roman"/>
          <w:b/>
          <w:bCs/>
          <w:u w:val="single"/>
          <w:vertAlign w:val="superscript"/>
        </w:rPr>
        <w:t>th</w:t>
      </w:r>
      <w:r w:rsidR="48265203" w:rsidRPr="6AAC60A3">
        <w:rPr>
          <w:rFonts w:ascii="Times New Roman" w:eastAsia="Calibri" w:hAnsi="Times New Roman" w:cs="Times New Roman"/>
          <w:b/>
          <w:bCs/>
          <w:u w:val="single"/>
        </w:rPr>
        <w:t xml:space="preserve"> August</w:t>
      </w:r>
      <w:r w:rsidRPr="6AAC60A3">
        <w:rPr>
          <w:rFonts w:ascii="Times New Roman" w:eastAsia="Calibri" w:hAnsi="Times New Roman" w:cs="Times New Roman"/>
          <w:b/>
          <w:bCs/>
          <w:u w:val="single"/>
        </w:rPr>
        <w:t>, 2025</w:t>
      </w:r>
    </w:p>
    <w:p w14:paraId="5917122D" w14:textId="617B546D" w:rsidR="00925C91" w:rsidRPr="00CE3A32" w:rsidRDefault="00EC2F89" w:rsidP="00CE3A32">
      <w:pPr>
        <w:jc w:val="both"/>
        <w:rPr>
          <w:rFonts w:ascii="Times New Roman" w:eastAsia="Calibri" w:hAnsi="Times New Roman" w:cs="Times New Roman"/>
        </w:rPr>
      </w:pPr>
      <w:r w:rsidRPr="6AAC60A3">
        <w:rPr>
          <w:rFonts w:ascii="Times New Roman" w:eastAsia="Calibri" w:hAnsi="Times New Roman" w:cs="Times New Roman"/>
          <w:b/>
          <w:bCs/>
        </w:rPr>
        <w:t xml:space="preserve">Application deadline: </w:t>
      </w:r>
      <w:r w:rsidR="4F3DAF5E" w:rsidRPr="6AAC60A3">
        <w:rPr>
          <w:rFonts w:ascii="Times New Roman" w:eastAsia="Calibri" w:hAnsi="Times New Roman" w:cs="Times New Roman"/>
          <w:b/>
          <w:bCs/>
          <w:u w:val="single"/>
        </w:rPr>
        <w:t>8</w:t>
      </w:r>
      <w:r w:rsidR="4F3DAF5E" w:rsidRPr="6AAC60A3">
        <w:rPr>
          <w:rFonts w:ascii="Times New Roman" w:eastAsia="Calibri" w:hAnsi="Times New Roman" w:cs="Times New Roman"/>
          <w:b/>
          <w:bCs/>
          <w:u w:val="single"/>
          <w:vertAlign w:val="superscript"/>
        </w:rPr>
        <w:t>th</w:t>
      </w:r>
      <w:r w:rsidR="4F3DAF5E" w:rsidRPr="6AAC60A3">
        <w:rPr>
          <w:rFonts w:ascii="Times New Roman" w:eastAsia="Calibri" w:hAnsi="Times New Roman" w:cs="Times New Roman"/>
          <w:b/>
          <w:bCs/>
          <w:u w:val="single"/>
        </w:rPr>
        <w:t xml:space="preserve"> </w:t>
      </w:r>
      <w:r w:rsidR="32209291" w:rsidRPr="6AAC60A3">
        <w:rPr>
          <w:rFonts w:ascii="Times New Roman" w:eastAsia="Calibri" w:hAnsi="Times New Roman" w:cs="Times New Roman"/>
          <w:b/>
          <w:bCs/>
          <w:u w:val="single"/>
        </w:rPr>
        <w:t>August</w:t>
      </w:r>
      <w:r w:rsidR="4F3DAF5E" w:rsidRPr="6AAC60A3">
        <w:rPr>
          <w:rFonts w:ascii="Times New Roman" w:eastAsia="Calibri" w:hAnsi="Times New Roman" w:cs="Times New Roman"/>
          <w:b/>
          <w:bCs/>
          <w:u w:val="single"/>
        </w:rPr>
        <w:t xml:space="preserve"> 2025,</w:t>
      </w:r>
      <w:r w:rsidRPr="6AAC60A3">
        <w:rPr>
          <w:rFonts w:ascii="Times New Roman" w:eastAsia="Calibri" w:hAnsi="Times New Roman" w:cs="Times New Roman"/>
        </w:rPr>
        <w:t xml:space="preserve"> </w:t>
      </w:r>
      <w:r w:rsidR="00CE3A32" w:rsidRPr="6AAC60A3">
        <w:rPr>
          <w:rFonts w:ascii="Times New Roman" w:eastAsia="Calibri" w:hAnsi="Times New Roman" w:cs="Times New Roman"/>
        </w:rPr>
        <w:t>5</w:t>
      </w:r>
      <w:r w:rsidRPr="6AAC60A3">
        <w:rPr>
          <w:rFonts w:ascii="Times New Roman" w:eastAsia="Calibri" w:hAnsi="Times New Roman" w:cs="Times New Roman"/>
        </w:rPr>
        <w:t>:30 PM EAT</w:t>
      </w:r>
    </w:p>
    <w:p w14:paraId="130D2159" w14:textId="77777777" w:rsidR="00925C91" w:rsidRPr="00CE3A32" w:rsidRDefault="00925C91" w:rsidP="00CE3A32">
      <w:pPr>
        <w:jc w:val="both"/>
        <w:rPr>
          <w:rFonts w:ascii="Times New Roman" w:eastAsia="Calibri" w:hAnsi="Times New Roman" w:cs="Times New Roman"/>
        </w:rPr>
      </w:pPr>
    </w:p>
    <w:sectPr w:rsidR="00925C91" w:rsidRPr="00CE3A32">
      <w:head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12418" w14:textId="77777777" w:rsidR="00576329" w:rsidRDefault="00576329">
      <w:pPr>
        <w:spacing w:after="0" w:line="240" w:lineRule="auto"/>
      </w:pPr>
      <w:r>
        <w:separator/>
      </w:r>
    </w:p>
  </w:endnote>
  <w:endnote w:type="continuationSeparator" w:id="0">
    <w:p w14:paraId="3AF05036" w14:textId="77777777" w:rsidR="00576329" w:rsidRDefault="00576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DC074C18-DCAC-4D65-85DA-62B657ADF82C}"/>
    <w:embedBold r:id="rId2" w:fontKey="{E6B9A194-05C2-45FF-9A31-1B5463653D44}"/>
    <w:embedItalic r:id="rId3" w:fontKey="{A4DBFF05-212E-4EAA-A500-EC522471BD24}"/>
  </w:font>
  <w:font w:name="Aptos Display">
    <w:charset w:val="00"/>
    <w:family w:val="swiss"/>
    <w:pitch w:val="variable"/>
    <w:sig w:usb0="20000287" w:usb1="00000003" w:usb2="00000000" w:usb3="00000000" w:csb0="0000019F" w:csb1="00000000"/>
    <w:embedRegular r:id="rId4" w:fontKey="{E1A60F9B-72CE-4620-86F5-8D96945271AF}"/>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5" w:fontKey="{75746E8B-62BD-424C-A667-811FD6FC2EBD}"/>
    <w:embedBold r:id="rId6" w:fontKey="{1F5F9F94-2F99-4BDD-AFED-EF52BFEFA068}"/>
    <w:embedItalic r:id="rId7" w:fontKey="{425E8E01-9574-423B-B383-BB44C4438E24}"/>
    <w:embedBoldItalic r:id="rId8" w:fontKey="{3FE58F21-61E7-41F0-BB01-547143D5C345}"/>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8A743" w14:textId="77777777" w:rsidR="00476114" w:rsidRDefault="00476114" w:rsidP="005E3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25AC8D" w14:textId="77777777" w:rsidR="00476114" w:rsidRDefault="004761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CCEE5" w14:textId="7BC76935" w:rsidR="00937336" w:rsidRDefault="001D016D">
    <w:pPr>
      <w:pStyle w:val="Footer"/>
    </w:pPr>
    <w:r>
      <w:rPr>
        <w:noProof/>
      </w:rPr>
      <mc:AlternateContent>
        <mc:Choice Requires="wpg">
          <w:drawing>
            <wp:anchor distT="0" distB="0" distL="114300" distR="114300" simplePos="0" relativeHeight="251659264" behindDoc="0" locked="0" layoutInCell="1" allowOverlap="1" wp14:anchorId="2C1C213F" wp14:editId="52FD3C32">
              <wp:simplePos x="0" y="0"/>
              <wp:positionH relativeFrom="margin">
                <wp:align>center</wp:align>
              </wp:positionH>
              <wp:positionV relativeFrom="paragraph">
                <wp:posOffset>3810</wp:posOffset>
              </wp:positionV>
              <wp:extent cx="5639435" cy="571500"/>
              <wp:effectExtent l="0" t="0" r="0" b="0"/>
              <wp:wrapNone/>
              <wp:docPr id="1479108474" name="Group 10"/>
              <wp:cNvGraphicFramePr/>
              <a:graphic xmlns:a="http://schemas.openxmlformats.org/drawingml/2006/main">
                <a:graphicData uri="http://schemas.microsoft.com/office/word/2010/wordprocessingGroup">
                  <wpg:wgp>
                    <wpg:cNvGrpSpPr/>
                    <wpg:grpSpPr>
                      <a:xfrm>
                        <a:off x="0" y="0"/>
                        <a:ext cx="5639435" cy="571500"/>
                        <a:chOff x="0" y="0"/>
                        <a:chExt cx="5639435" cy="571500"/>
                      </a:xfrm>
                    </wpg:grpSpPr>
                    <pic:pic xmlns:pic="http://schemas.openxmlformats.org/drawingml/2006/picture">
                      <pic:nvPicPr>
                        <pic:cNvPr id="577423886" name="Picture 1020887716" descr="A black and red text with white tex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7150"/>
                          <a:ext cx="1180465" cy="370205"/>
                        </a:xfrm>
                        <a:prstGeom prst="rect">
                          <a:avLst/>
                        </a:prstGeom>
                        <a:noFill/>
                        <a:ln>
                          <a:noFill/>
                        </a:ln>
                      </pic:spPr>
                    </pic:pic>
                    <pic:pic xmlns:pic="http://schemas.openxmlformats.org/drawingml/2006/picture">
                      <pic:nvPicPr>
                        <pic:cNvPr id="1034124278" name="Picture 134905293" descr="A close 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48250" y="50800"/>
                          <a:ext cx="591185" cy="403860"/>
                        </a:xfrm>
                        <a:prstGeom prst="rect">
                          <a:avLst/>
                        </a:prstGeom>
                        <a:noFill/>
                        <a:ln>
                          <a:noFill/>
                        </a:ln>
                      </pic:spPr>
                    </pic:pic>
                    <pic:pic xmlns:pic="http://schemas.openxmlformats.org/drawingml/2006/picture">
                      <pic:nvPicPr>
                        <pic:cNvPr id="646991072" name="Picture 1269730330" descr="A logo of a news conference&#10;&#10;Description automatically generated"/>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318000" y="12700"/>
                          <a:ext cx="508635" cy="472440"/>
                        </a:xfrm>
                        <a:prstGeom prst="rect">
                          <a:avLst/>
                        </a:prstGeom>
                        <a:noFill/>
                        <a:ln>
                          <a:noFill/>
                        </a:ln>
                      </pic:spPr>
                    </pic:pic>
                    <pic:pic xmlns:pic="http://schemas.openxmlformats.org/drawingml/2006/picture">
                      <pic:nvPicPr>
                        <pic:cNvPr id="434821152" name="Picture 1680426413" descr="A black letter on a white background&#10;&#10;Description automatically generate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339850" y="127000"/>
                          <a:ext cx="824865" cy="276860"/>
                        </a:xfrm>
                        <a:prstGeom prst="rect">
                          <a:avLst/>
                        </a:prstGeom>
                        <a:noFill/>
                        <a:ln>
                          <a:noFill/>
                        </a:ln>
                      </pic:spPr>
                    </pic:pic>
                    <pic:pic xmlns:pic="http://schemas.openxmlformats.org/drawingml/2006/picture">
                      <pic:nvPicPr>
                        <pic:cNvPr id="1550409316" name="Picture 36660328" descr="A black background with a black square&#10;&#10;Description automatically generated with medium confidence"/>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317750" y="95250"/>
                          <a:ext cx="501015" cy="299720"/>
                        </a:xfrm>
                        <a:prstGeom prst="rect">
                          <a:avLst/>
                        </a:prstGeom>
                        <a:noFill/>
                        <a:ln>
                          <a:noFill/>
                        </a:ln>
                      </pic:spPr>
                    </pic:pic>
                    <pic:pic xmlns:pic="http://schemas.openxmlformats.org/drawingml/2006/picture">
                      <pic:nvPicPr>
                        <pic:cNvPr id="958148557" name="Picture 1137686454" descr="A logo with colorful circles and a black background&#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959100" y="25400"/>
                          <a:ext cx="456565" cy="459740"/>
                        </a:xfrm>
                        <a:prstGeom prst="rect">
                          <a:avLst/>
                        </a:prstGeom>
                        <a:noFill/>
                        <a:ln>
                          <a:noFill/>
                        </a:ln>
                      </pic:spPr>
                    </pic:pic>
                    <pic:pic xmlns:pic="http://schemas.openxmlformats.org/drawingml/2006/picture">
                      <pic:nvPicPr>
                        <pic:cNvPr id="1884719988" name="Picture 9" descr="A purple circle with a purple symbol and a purple hand with a black text&#10;&#10;AI-generated content may be incorrect."/>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594100" y="0"/>
                          <a:ext cx="571500" cy="571500"/>
                        </a:xfrm>
                        <a:prstGeom prst="rect">
                          <a:avLst/>
                        </a:prstGeom>
                      </pic:spPr>
                    </pic:pic>
                  </wpg:wgp>
                </a:graphicData>
              </a:graphic>
            </wp:anchor>
          </w:drawing>
        </mc:Choice>
        <mc:Fallback>
          <w:pict>
            <v:group w14:anchorId="7114B8EE" id="Group 10" o:spid="_x0000_s1026" style="position:absolute;margin-left:0;margin-top:.3pt;width:444.05pt;height:45pt;z-index:251659264;mso-position-horizontal:center;mso-position-horizontal-relative:margin" coordsize="56394,57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3RSTlM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0887716" o:spid="_x0000_s1027" type="#_x0000_t75" alt="A black and red text with white text&#10;&#10;Description automatically generated" style="position:absolute;top:571;width:11804;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">
                <v:imagedata r:id="rId8" o:title="A black and red text with white text&#10;&#10;Description automatically generated"/>
              </v:shape>
              <v:shape id="Picture 134905293" o:spid="_x0000_s1028" type="#_x0000_t75" alt="A close up of a logo&#10;&#10;Description automatically generated" style="position:absolute;left:50482;top:508;width:5912;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">
                <v:imagedata r:id="rId9" o:title="A close up of a logo&#10;&#10;Description automatically generated"/>
              </v:shape>
              <v:shape id="Picture 1269730330" o:spid="_x0000_s1029" type="#_x0000_t75" alt="A logo of a news conference&#10;&#10;Description automatically generated" style="position:absolute;left:43180;top:127;width:5086;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">
                <v:imagedata r:id="rId10" o:title="A logo of a news conference&#10;&#10;Description automatically generated"/>
              </v:shape>
              <v:shape id="Picture 1680426413" o:spid="_x0000_s1030" type="#_x0000_t75" alt="A black letter on a white background&#10;&#10;Description automatically generated" style="position:absolute;left:13398;top:1270;width:8249;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">
                <v:imagedata r:id="rId11" o:title="A black letter on a white background&#10;&#10;Description automatically generated"/>
              </v:shape>
              <v:shape id="Picture 36660328" o:spid="_x0000_s1031" type="#_x0000_t75" alt="A black background with a black square&#10;&#10;Description automatically generated with medium confidence" style="position:absolute;left:23177;top:952;width:5010;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">
                <v:imagedata r:id="rId12" o:title="A black background with a black square&#10;&#10;Description automatically generated with medium confidence"/>
              </v:shape>
              <v:shape id="Picture 1137686454" o:spid="_x0000_s1032" type="#_x0000_t75" alt="A logo with colorful circles and a black background&#10;&#10;Description automatically generated" style="position:absolute;left:29591;top:254;width:4565;height:4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">
                <v:imagedata r:id="rId13" o:title="A logo with colorful circles and a black background&#10;&#10;Description automatically generated"/>
              </v:shape>
              <v:shape id="Picture 9" o:spid="_x0000_s1033" type="#_x0000_t75" alt="A purple circle with a purple symbol and a purple hand with a black text&#10;&#10;AI-generated content may be incorrect." style="position:absolute;left:35941;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">
                <v:imagedata r:id="rId14" o:title="A purple circle with a purple symbol and a purple hand with a black text&#10;&#10;AI-generated content may be incorrect"/>
              </v:shape>
              <w10:wrap anchorx="margin"/>
            </v:group>
          </w:pict>
        </mc:Fallback>
      </mc:AlternateContent>
    </w:r>
  </w:p>
  <w:p w14:paraId="2389C6FC" w14:textId="4616E62C" w:rsidR="00A42F76" w:rsidRPr="005B24C1" w:rsidRDefault="00A42F76" w:rsidP="005B24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F87BA" w14:textId="77777777" w:rsidR="00576329" w:rsidRDefault="00576329">
      <w:pPr>
        <w:spacing w:after="0" w:line="240" w:lineRule="auto"/>
      </w:pPr>
      <w:r>
        <w:separator/>
      </w:r>
    </w:p>
  </w:footnote>
  <w:footnote w:type="continuationSeparator" w:id="0">
    <w:p w14:paraId="5F982FE6" w14:textId="77777777" w:rsidR="00576329" w:rsidRDefault="005763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FD4CA" w14:textId="46EF5E63" w:rsidR="002470A4" w:rsidRDefault="00B832E3" w:rsidP="002470A4">
    <w:pPr>
      <w:pStyle w:val="Header"/>
      <w:jc w:val="center"/>
    </w:pPr>
    <w:r>
      <w:rPr>
        <w:noProof/>
      </w:rPr>
      <w:drawing>
        <wp:inline distT="0" distB="0" distL="0" distR="0" wp14:anchorId="6804D055" wp14:editId="0619BB90">
          <wp:extent cx="2804403" cy="835224"/>
          <wp:effectExtent l="0" t="0" r="0" b="3175"/>
          <wp:docPr id="1204108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08661" name="Picture 1204108661"/>
                  <pic:cNvPicPr/>
                </pic:nvPicPr>
                <pic:blipFill>
                  <a:blip r:embed="rId1">
                    <a:extLst>
                      <a:ext uri="{28A0092B-C50C-407E-A947-70E740481C1C}">
                        <a14:useLocalDpi xmlns:a14="http://schemas.microsoft.com/office/drawing/2010/main" val="0"/>
                      </a:ext>
                    </a:extLst>
                  </a:blip>
                  <a:stretch>
                    <a:fillRect/>
                  </a:stretch>
                </pic:blipFill>
                <pic:spPr>
                  <a:xfrm>
                    <a:off x="0" y="0"/>
                    <a:ext cx="2804403" cy="835224"/>
                  </a:xfrm>
                  <a:prstGeom prst="rect">
                    <a:avLst/>
                  </a:prstGeom>
                </pic:spPr>
              </pic:pic>
            </a:graphicData>
          </a:graphic>
        </wp:inline>
      </w:drawing>
    </w:r>
  </w:p>
  <w:p w14:paraId="6DD0C2BB" w14:textId="136CE331" w:rsidR="002470A4" w:rsidRDefault="002470A4" w:rsidP="002470A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20E2A" w14:textId="08A80401" w:rsidR="00925C91" w:rsidRDefault="00925C91">
    <w:pPr>
      <w:pStyle w:val="Title"/>
      <w:tabs>
        <w:tab w:val="center" w:pos="4680"/>
        <w:tab w:val="right" w:pos="9360"/>
      </w:tabs>
      <w:jc w:val="both"/>
      <w:rPr>
        <w:rFonts w:ascii="Aptos" w:eastAsia="Aptos" w:hAnsi="Aptos" w:cs="Apto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13AC2"/>
    <w:multiLevelType w:val="multilevel"/>
    <w:tmpl w:val="E006D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8D456F"/>
    <w:multiLevelType w:val="multilevel"/>
    <w:tmpl w:val="EDAA1F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B501594"/>
    <w:multiLevelType w:val="multilevel"/>
    <w:tmpl w:val="194E0B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73B0C9D"/>
    <w:multiLevelType w:val="multilevel"/>
    <w:tmpl w:val="251E54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7502D94"/>
    <w:multiLevelType w:val="singleLevel"/>
    <w:tmpl w:val="C066A554"/>
    <w:lvl w:ilvl="0">
      <w:start w:val="1"/>
      <w:numFmt w:val="lowerLetter"/>
      <w:lvlText w:val="%1)"/>
      <w:lvlJc w:val="left"/>
      <w:pPr>
        <w:tabs>
          <w:tab w:val="num" w:pos="864"/>
        </w:tabs>
        <w:ind w:left="864" w:hanging="576"/>
      </w:pPr>
    </w:lvl>
  </w:abstractNum>
  <w:abstractNum w:abstractNumId="5" w15:restartNumberingAfterBreak="0">
    <w:nsid w:val="3751696C"/>
    <w:multiLevelType w:val="multilevel"/>
    <w:tmpl w:val="4224BC0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8803EEC"/>
    <w:multiLevelType w:val="multilevel"/>
    <w:tmpl w:val="5D002B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B6015A4"/>
    <w:multiLevelType w:val="multilevel"/>
    <w:tmpl w:val="AE5803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09C533B"/>
    <w:multiLevelType w:val="multilevel"/>
    <w:tmpl w:val="8F6A3B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79D1677"/>
    <w:multiLevelType w:val="multilevel"/>
    <w:tmpl w:val="219254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97C55C8"/>
    <w:multiLevelType w:val="multilevel"/>
    <w:tmpl w:val="57DE30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998098B"/>
    <w:multiLevelType w:val="multilevel"/>
    <w:tmpl w:val="A63833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C5315EF"/>
    <w:multiLevelType w:val="multilevel"/>
    <w:tmpl w:val="5E40567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F9D2E25"/>
    <w:multiLevelType w:val="multilevel"/>
    <w:tmpl w:val="147A0108"/>
    <w:lvl w:ilvl="0">
      <w:start w:val="1"/>
      <w:numFmt w:val="decimal"/>
      <w:lvlText w:val="%1"/>
      <w:lvlJc w:val="left"/>
      <w:pPr>
        <w:ind w:left="570" w:hanging="570"/>
      </w:pPr>
      <w:rPr>
        <w:rFonts w:hint="default"/>
      </w:rPr>
    </w:lvl>
    <w:lvl w:ilvl="1">
      <w:start w:val="6"/>
      <w:numFmt w:val="decimal"/>
      <w:lvlText w:val="%1.%2"/>
      <w:lvlJc w:val="left"/>
      <w:pPr>
        <w:ind w:left="570" w:hanging="57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24766DB"/>
    <w:multiLevelType w:val="multilevel"/>
    <w:tmpl w:val="65640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85615185">
    <w:abstractNumId w:val="5"/>
  </w:num>
  <w:num w:numId="2" w16cid:durableId="1295915928">
    <w:abstractNumId w:val="14"/>
  </w:num>
  <w:num w:numId="3" w16cid:durableId="1842155401">
    <w:abstractNumId w:val="11"/>
  </w:num>
  <w:num w:numId="4" w16cid:durableId="942109119">
    <w:abstractNumId w:val="2"/>
  </w:num>
  <w:num w:numId="5" w16cid:durableId="134032992">
    <w:abstractNumId w:val="0"/>
  </w:num>
  <w:num w:numId="6" w16cid:durableId="1456557908">
    <w:abstractNumId w:val="9"/>
  </w:num>
  <w:num w:numId="7" w16cid:durableId="257177747">
    <w:abstractNumId w:val="1"/>
  </w:num>
  <w:num w:numId="8" w16cid:durableId="1964649448">
    <w:abstractNumId w:val="8"/>
  </w:num>
  <w:num w:numId="9" w16cid:durableId="1072773839">
    <w:abstractNumId w:val="3"/>
  </w:num>
  <w:num w:numId="10" w16cid:durableId="399518508">
    <w:abstractNumId w:val="10"/>
  </w:num>
  <w:num w:numId="11" w16cid:durableId="640352594">
    <w:abstractNumId w:val="6"/>
  </w:num>
  <w:num w:numId="12" w16cid:durableId="2118940206">
    <w:abstractNumId w:val="4"/>
  </w:num>
  <w:num w:numId="13" w16cid:durableId="374240408">
    <w:abstractNumId w:val="7"/>
  </w:num>
  <w:num w:numId="14" w16cid:durableId="1319528760">
    <w:abstractNumId w:val="12"/>
  </w:num>
  <w:num w:numId="15" w16cid:durableId="17029768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C91"/>
    <w:rsid w:val="000518D4"/>
    <w:rsid w:val="0008022D"/>
    <w:rsid w:val="000C0E5E"/>
    <w:rsid w:val="000E455C"/>
    <w:rsid w:val="00116C75"/>
    <w:rsid w:val="0012341E"/>
    <w:rsid w:val="001607B9"/>
    <w:rsid w:val="001878EA"/>
    <w:rsid w:val="00192374"/>
    <w:rsid w:val="001D016D"/>
    <w:rsid w:val="001E8DC7"/>
    <w:rsid w:val="001F08BF"/>
    <w:rsid w:val="00204DAE"/>
    <w:rsid w:val="00230020"/>
    <w:rsid w:val="0023789F"/>
    <w:rsid w:val="00246564"/>
    <w:rsid w:val="002470A4"/>
    <w:rsid w:val="0031533B"/>
    <w:rsid w:val="003718DC"/>
    <w:rsid w:val="003A4576"/>
    <w:rsid w:val="003E5F23"/>
    <w:rsid w:val="00464AD8"/>
    <w:rsid w:val="00476114"/>
    <w:rsid w:val="004827C0"/>
    <w:rsid w:val="0056180D"/>
    <w:rsid w:val="00576329"/>
    <w:rsid w:val="0058123C"/>
    <w:rsid w:val="005834E6"/>
    <w:rsid w:val="005858FD"/>
    <w:rsid w:val="005A2F87"/>
    <w:rsid w:val="005B24C1"/>
    <w:rsid w:val="005B3E94"/>
    <w:rsid w:val="005C1109"/>
    <w:rsid w:val="005D52CC"/>
    <w:rsid w:val="005E3284"/>
    <w:rsid w:val="00605585"/>
    <w:rsid w:val="00606E3B"/>
    <w:rsid w:val="006F23AE"/>
    <w:rsid w:val="006F58D4"/>
    <w:rsid w:val="00707C25"/>
    <w:rsid w:val="007C35BD"/>
    <w:rsid w:val="008012E5"/>
    <w:rsid w:val="00835A5C"/>
    <w:rsid w:val="0087661E"/>
    <w:rsid w:val="008B0856"/>
    <w:rsid w:val="008C3009"/>
    <w:rsid w:val="00925C91"/>
    <w:rsid w:val="009306E9"/>
    <w:rsid w:val="00936021"/>
    <w:rsid w:val="00937336"/>
    <w:rsid w:val="009A3A0D"/>
    <w:rsid w:val="009B1ECE"/>
    <w:rsid w:val="009C123A"/>
    <w:rsid w:val="009D2AB9"/>
    <w:rsid w:val="00A018FC"/>
    <w:rsid w:val="00A1130B"/>
    <w:rsid w:val="00A3365B"/>
    <w:rsid w:val="00A42C86"/>
    <w:rsid w:val="00A42F76"/>
    <w:rsid w:val="00A57709"/>
    <w:rsid w:val="00A7207C"/>
    <w:rsid w:val="00B21159"/>
    <w:rsid w:val="00B674A2"/>
    <w:rsid w:val="00B832E3"/>
    <w:rsid w:val="00B85CA3"/>
    <w:rsid w:val="00BC783B"/>
    <w:rsid w:val="00BD2EBC"/>
    <w:rsid w:val="00BE0716"/>
    <w:rsid w:val="00C074BF"/>
    <w:rsid w:val="00C62343"/>
    <w:rsid w:val="00C83614"/>
    <w:rsid w:val="00CB0462"/>
    <w:rsid w:val="00CE3A32"/>
    <w:rsid w:val="00CF1089"/>
    <w:rsid w:val="00D03C47"/>
    <w:rsid w:val="00D07476"/>
    <w:rsid w:val="00D739B2"/>
    <w:rsid w:val="00D878CF"/>
    <w:rsid w:val="00D97F8E"/>
    <w:rsid w:val="00E44369"/>
    <w:rsid w:val="00E7655E"/>
    <w:rsid w:val="00E946A7"/>
    <w:rsid w:val="00EC2F89"/>
    <w:rsid w:val="00F3428E"/>
    <w:rsid w:val="00F65E6C"/>
    <w:rsid w:val="00F67ACD"/>
    <w:rsid w:val="00FA7C48"/>
    <w:rsid w:val="01C2A734"/>
    <w:rsid w:val="04D6EA0D"/>
    <w:rsid w:val="078EEBC3"/>
    <w:rsid w:val="0BD457CC"/>
    <w:rsid w:val="0C15E2AE"/>
    <w:rsid w:val="0F3CE6CC"/>
    <w:rsid w:val="0F5FC4F4"/>
    <w:rsid w:val="10C34026"/>
    <w:rsid w:val="14DA5753"/>
    <w:rsid w:val="15F15599"/>
    <w:rsid w:val="18C7A133"/>
    <w:rsid w:val="199EDE21"/>
    <w:rsid w:val="1B2FF757"/>
    <w:rsid w:val="24302B13"/>
    <w:rsid w:val="25D216B4"/>
    <w:rsid w:val="2656033C"/>
    <w:rsid w:val="26AFE44E"/>
    <w:rsid w:val="28B920A2"/>
    <w:rsid w:val="28CCD1B1"/>
    <w:rsid w:val="2AED0069"/>
    <w:rsid w:val="2B6603BA"/>
    <w:rsid w:val="2D24958B"/>
    <w:rsid w:val="2FF17FB4"/>
    <w:rsid w:val="318A7182"/>
    <w:rsid w:val="32209291"/>
    <w:rsid w:val="3297C123"/>
    <w:rsid w:val="32FE4170"/>
    <w:rsid w:val="33197ADD"/>
    <w:rsid w:val="35D8D5D8"/>
    <w:rsid w:val="38455A91"/>
    <w:rsid w:val="38B7FB0A"/>
    <w:rsid w:val="3A8FAF55"/>
    <w:rsid w:val="3C9089A0"/>
    <w:rsid w:val="3D107529"/>
    <w:rsid w:val="3E068924"/>
    <w:rsid w:val="3E53B028"/>
    <w:rsid w:val="3EB60DED"/>
    <w:rsid w:val="3F0F6A1E"/>
    <w:rsid w:val="3F73592D"/>
    <w:rsid w:val="401853CA"/>
    <w:rsid w:val="4097F4A8"/>
    <w:rsid w:val="421E0A37"/>
    <w:rsid w:val="4224B3F8"/>
    <w:rsid w:val="428B46B2"/>
    <w:rsid w:val="4637B37F"/>
    <w:rsid w:val="470C17BF"/>
    <w:rsid w:val="48265203"/>
    <w:rsid w:val="488FB7A0"/>
    <w:rsid w:val="4A9362A4"/>
    <w:rsid w:val="4AC6EBA8"/>
    <w:rsid w:val="4B35D7AE"/>
    <w:rsid w:val="4B50B51C"/>
    <w:rsid w:val="4CE57DA1"/>
    <w:rsid w:val="4F0E825A"/>
    <w:rsid w:val="4F3DAF5E"/>
    <w:rsid w:val="50B29A02"/>
    <w:rsid w:val="510FB140"/>
    <w:rsid w:val="5149B906"/>
    <w:rsid w:val="577D1130"/>
    <w:rsid w:val="5811ECE2"/>
    <w:rsid w:val="5968BC54"/>
    <w:rsid w:val="5AA30DBE"/>
    <w:rsid w:val="5D99C338"/>
    <w:rsid w:val="5F4D4183"/>
    <w:rsid w:val="605241BB"/>
    <w:rsid w:val="633255CC"/>
    <w:rsid w:val="64B7DD96"/>
    <w:rsid w:val="6921469D"/>
    <w:rsid w:val="69C2214F"/>
    <w:rsid w:val="6AAC60A3"/>
    <w:rsid w:val="6B0766A8"/>
    <w:rsid w:val="6B89ED73"/>
    <w:rsid w:val="6D4EFCB0"/>
    <w:rsid w:val="6D61B978"/>
    <w:rsid w:val="6E559E32"/>
    <w:rsid w:val="6F2DE914"/>
    <w:rsid w:val="7044F9F0"/>
    <w:rsid w:val="70CD7D66"/>
    <w:rsid w:val="70D9D86A"/>
    <w:rsid w:val="72E92803"/>
    <w:rsid w:val="77647476"/>
    <w:rsid w:val="790A7209"/>
    <w:rsid w:val="7993E55C"/>
    <w:rsid w:val="7B2681B9"/>
    <w:rsid w:val="7C97148D"/>
    <w:rsid w:val="7CFD35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1139D"/>
  <w15:docId w15:val="{4F70CFE5-0170-41FD-8959-D287B60DD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6B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6B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6B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6B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6B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6B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6B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6B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6B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5D6B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D6B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6B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6B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6B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6B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6B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6B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6B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6B98"/>
    <w:rPr>
      <w:rFonts w:eastAsiaTheme="majorEastAsia" w:cstheme="majorBidi"/>
      <w:color w:val="272727" w:themeColor="text1" w:themeTint="D8"/>
    </w:rPr>
  </w:style>
  <w:style w:type="character" w:customStyle="1" w:styleId="TitleChar">
    <w:name w:val="Title Char"/>
    <w:basedOn w:val="DefaultParagraphFont"/>
    <w:link w:val="Title"/>
    <w:uiPriority w:val="10"/>
    <w:rsid w:val="005D6B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5D6B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6B98"/>
    <w:pPr>
      <w:spacing w:before="160"/>
      <w:jc w:val="center"/>
    </w:pPr>
    <w:rPr>
      <w:i/>
      <w:iCs/>
      <w:color w:val="404040" w:themeColor="text1" w:themeTint="BF"/>
    </w:rPr>
  </w:style>
  <w:style w:type="character" w:customStyle="1" w:styleId="QuoteChar">
    <w:name w:val="Quote Char"/>
    <w:basedOn w:val="DefaultParagraphFont"/>
    <w:link w:val="Quote"/>
    <w:uiPriority w:val="29"/>
    <w:rsid w:val="005D6B98"/>
    <w:rPr>
      <w:i/>
      <w:iCs/>
      <w:color w:val="404040" w:themeColor="text1" w:themeTint="BF"/>
    </w:rPr>
  </w:style>
  <w:style w:type="paragraph" w:styleId="ListParagraph">
    <w:name w:val="List Paragraph"/>
    <w:basedOn w:val="Normal"/>
    <w:uiPriority w:val="34"/>
    <w:qFormat/>
    <w:rsid w:val="005D6B98"/>
    <w:pPr>
      <w:ind w:left="720"/>
      <w:contextualSpacing/>
    </w:pPr>
  </w:style>
  <w:style w:type="character" w:styleId="IntenseEmphasis">
    <w:name w:val="Intense Emphasis"/>
    <w:basedOn w:val="DefaultParagraphFont"/>
    <w:uiPriority w:val="21"/>
    <w:qFormat/>
    <w:rsid w:val="005D6B98"/>
    <w:rPr>
      <w:i/>
      <w:iCs/>
      <w:color w:val="0F4761" w:themeColor="accent1" w:themeShade="BF"/>
    </w:rPr>
  </w:style>
  <w:style w:type="paragraph" w:styleId="IntenseQuote">
    <w:name w:val="Intense Quote"/>
    <w:basedOn w:val="Normal"/>
    <w:next w:val="Normal"/>
    <w:link w:val="IntenseQuoteChar"/>
    <w:uiPriority w:val="30"/>
    <w:qFormat/>
    <w:rsid w:val="005D6B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6B98"/>
    <w:rPr>
      <w:i/>
      <w:iCs/>
      <w:color w:val="0F4761" w:themeColor="accent1" w:themeShade="BF"/>
    </w:rPr>
  </w:style>
  <w:style w:type="character" w:styleId="IntenseReference">
    <w:name w:val="Intense Reference"/>
    <w:basedOn w:val="DefaultParagraphFont"/>
    <w:uiPriority w:val="32"/>
    <w:qFormat/>
    <w:rsid w:val="005D6B98"/>
    <w:rPr>
      <w:b/>
      <w:bCs/>
      <w:smallCaps/>
      <w:color w:val="0F4761" w:themeColor="accent1" w:themeShade="BF"/>
      <w:spacing w:val="5"/>
    </w:rPr>
  </w:style>
  <w:style w:type="character" w:styleId="Hyperlink">
    <w:name w:val="Hyperlink"/>
    <w:basedOn w:val="DefaultParagraphFont"/>
    <w:uiPriority w:val="99"/>
    <w:unhideWhenUsed/>
    <w:rsid w:val="0023283E"/>
    <w:rPr>
      <w:color w:val="467886" w:themeColor="hyperlink"/>
      <w:u w:val="single"/>
    </w:rPr>
  </w:style>
  <w:style w:type="character" w:styleId="UnresolvedMention">
    <w:name w:val="Unresolved Mention"/>
    <w:basedOn w:val="DefaultParagraphFont"/>
    <w:uiPriority w:val="99"/>
    <w:semiHidden/>
    <w:unhideWhenUsed/>
    <w:rsid w:val="0023283E"/>
    <w:rPr>
      <w:color w:val="605E5C"/>
      <w:shd w:val="clear" w:color="auto" w:fill="E1DFDD"/>
    </w:rPr>
  </w:style>
  <w:style w:type="table" w:styleId="TableGrid">
    <w:name w:val="Table Grid"/>
    <w:basedOn w:val="TableNormal"/>
    <w:uiPriority w:val="39"/>
    <w:rsid w:val="00811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2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62F"/>
  </w:style>
  <w:style w:type="paragraph" w:styleId="Footer">
    <w:name w:val="footer"/>
    <w:basedOn w:val="Normal"/>
    <w:link w:val="FooterChar"/>
    <w:uiPriority w:val="99"/>
    <w:unhideWhenUsed/>
    <w:rsid w:val="00572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62F"/>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TableGrid1">
    <w:name w:val="Table Grid1"/>
    <w:basedOn w:val="TableNormal"/>
    <w:next w:val="TableGrid"/>
    <w:uiPriority w:val="39"/>
    <w:rsid w:val="0047611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76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atrickd@defenddefenders.org" TargetMode="External"/><Relationship Id="rId18" Type="http://schemas.openxmlformats.org/officeDocument/2006/relationships/hyperlink" Target="mailto:patrickd@defenddefenders.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riaK@defenddefenders.org" TargetMode="External"/><Relationship Id="rId17" Type="http://schemas.openxmlformats.org/officeDocument/2006/relationships/hyperlink" Target="mailto:mariaK@defenddefenders.org" TargetMode="External"/><Relationship Id="rId2" Type="http://schemas.openxmlformats.org/officeDocument/2006/relationships/numbering" Target="numbering.xml"/><Relationship Id="rId16" Type="http://schemas.openxmlformats.org/officeDocument/2006/relationships/hyperlink" Target="mailto:procurement@defenddefenders.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curement@defenddefenders.org" TargetMode="External"/><Relationship Id="rId5" Type="http://schemas.openxmlformats.org/officeDocument/2006/relationships/webSettings" Target="webSettings.xml"/><Relationship Id="rId15" Type="http://schemas.openxmlformats.org/officeDocument/2006/relationships/hyperlink" Target="mailto:patrickd@defenddefenders.org" TargetMode="External"/><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ariaK@defenddefender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pn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kPMQi6bCNmEtZWnFWBGxXUAZIw==">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13</Pages>
  <Words>4070</Words>
  <Characters>23201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27217</CharactersWithSpaces>
  <SharedDoc>false</SharedDoc>
  <HLinks>
    <vt:vector size="48" baseType="variant">
      <vt:variant>
        <vt:i4>655399</vt:i4>
      </vt:variant>
      <vt:variant>
        <vt:i4>21</vt:i4>
      </vt:variant>
      <vt:variant>
        <vt:i4>0</vt:i4>
      </vt:variant>
      <vt:variant>
        <vt:i4>5</vt:i4>
      </vt:variant>
      <vt:variant>
        <vt:lpwstr>mailto:patrickd@defenddefenders.org</vt:lpwstr>
      </vt:variant>
      <vt:variant>
        <vt:lpwstr/>
      </vt:variant>
      <vt:variant>
        <vt:i4>7471184</vt:i4>
      </vt:variant>
      <vt:variant>
        <vt:i4>18</vt:i4>
      </vt:variant>
      <vt:variant>
        <vt:i4>0</vt:i4>
      </vt:variant>
      <vt:variant>
        <vt:i4>5</vt:i4>
      </vt:variant>
      <vt:variant>
        <vt:lpwstr>mailto:mariaK@defenddefenders.org</vt:lpwstr>
      </vt:variant>
      <vt:variant>
        <vt:lpwstr/>
      </vt:variant>
      <vt:variant>
        <vt:i4>6422596</vt:i4>
      </vt:variant>
      <vt:variant>
        <vt:i4>15</vt:i4>
      </vt:variant>
      <vt:variant>
        <vt:i4>0</vt:i4>
      </vt:variant>
      <vt:variant>
        <vt:i4>5</vt:i4>
      </vt:variant>
      <vt:variant>
        <vt:lpwstr>mailto:procurement@defenddefenders.org</vt:lpwstr>
      </vt:variant>
      <vt:variant>
        <vt:lpwstr/>
      </vt:variant>
      <vt:variant>
        <vt:i4>655399</vt:i4>
      </vt:variant>
      <vt:variant>
        <vt:i4>12</vt:i4>
      </vt:variant>
      <vt:variant>
        <vt:i4>0</vt:i4>
      </vt:variant>
      <vt:variant>
        <vt:i4>5</vt:i4>
      </vt:variant>
      <vt:variant>
        <vt:lpwstr>mailto:patrickd@defenddefenders.org</vt:lpwstr>
      </vt:variant>
      <vt:variant>
        <vt:lpwstr/>
      </vt:variant>
      <vt:variant>
        <vt:i4>7471184</vt:i4>
      </vt:variant>
      <vt:variant>
        <vt:i4>9</vt:i4>
      </vt:variant>
      <vt:variant>
        <vt:i4>0</vt:i4>
      </vt:variant>
      <vt:variant>
        <vt:i4>5</vt:i4>
      </vt:variant>
      <vt:variant>
        <vt:lpwstr>mailto:MariaK@defenddefenders.org</vt:lpwstr>
      </vt:variant>
      <vt:variant>
        <vt:lpwstr/>
      </vt:variant>
      <vt:variant>
        <vt:i4>655399</vt:i4>
      </vt:variant>
      <vt:variant>
        <vt:i4>6</vt:i4>
      </vt:variant>
      <vt:variant>
        <vt:i4>0</vt:i4>
      </vt:variant>
      <vt:variant>
        <vt:i4>5</vt:i4>
      </vt:variant>
      <vt:variant>
        <vt:lpwstr>mailto:patrickd@defenddefenders.org</vt:lpwstr>
      </vt:variant>
      <vt:variant>
        <vt:lpwstr/>
      </vt:variant>
      <vt:variant>
        <vt:i4>7471184</vt:i4>
      </vt:variant>
      <vt:variant>
        <vt:i4>3</vt:i4>
      </vt:variant>
      <vt:variant>
        <vt:i4>0</vt:i4>
      </vt:variant>
      <vt:variant>
        <vt:i4>5</vt:i4>
      </vt:variant>
      <vt:variant>
        <vt:lpwstr>mailto:MariaK@defenddefenders.org</vt:lpwstr>
      </vt:variant>
      <vt:variant>
        <vt:lpwstr/>
      </vt:variant>
      <vt:variant>
        <vt:i4>6422596</vt:i4>
      </vt:variant>
      <vt:variant>
        <vt:i4>0</vt:i4>
      </vt:variant>
      <vt:variant>
        <vt:i4>0</vt:i4>
      </vt:variant>
      <vt:variant>
        <vt:i4>5</vt:i4>
      </vt:variant>
      <vt:variant>
        <vt:lpwstr>mailto:procurement@defenddefenders.org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Dowan</dc:creator>
  <cp:keywords/>
  <cp:lastModifiedBy>Esther Robinah Namirimu</cp:lastModifiedBy>
  <cp:revision>27</cp:revision>
  <dcterms:created xsi:type="dcterms:W3CDTF">2025-07-22T18:36:00Z</dcterms:created>
  <dcterms:modified xsi:type="dcterms:W3CDTF">2025-07-23T09:40:00Z</dcterms:modified>
</cp:coreProperties>
</file>